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7690D8" w14:textId="77777777" w:rsidR="00ED02AC" w:rsidRDefault="00ED02AC" w:rsidP="00ED02AC">
      <w:pPr>
        <w:spacing w:after="0" w:line="240" w:lineRule="auto"/>
        <w:ind w:firstLine="709"/>
        <w:jc w:val="both"/>
        <w:rPr>
          <w:rStyle w:val="a3"/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Style w:val="a3"/>
          <w:rFonts w:ascii="Times New Roman" w:hAnsi="Times New Roman" w:cs="Times New Roman"/>
          <w:b/>
          <w:color w:val="000000" w:themeColor="text1"/>
          <w:sz w:val="28"/>
          <w:szCs w:val="28"/>
        </w:rPr>
        <w:t>Алгоритм голосования:</w:t>
      </w:r>
    </w:p>
    <w:p w14:paraId="229F7D5F" w14:textId="77777777" w:rsidR="00ED02AC" w:rsidRDefault="00ED02AC" w:rsidP="00ED02AC">
      <w:pPr>
        <w:pStyle w:val="a4"/>
        <w:numPr>
          <w:ilvl w:val="0"/>
          <w:numId w:val="1"/>
        </w:numPr>
        <w:spacing w:after="0" w:line="240" w:lineRule="auto"/>
        <w:jc w:val="both"/>
        <w:rPr>
          <w:rStyle w:val="a3"/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Проходим по ссылке </w:t>
      </w:r>
      <w:hyperlink r:id="rId5" w:history="1">
        <w:r>
          <w:rPr>
            <w:rStyle w:val="a3"/>
            <w:rFonts w:ascii="Times New Roman" w:hAnsi="Times New Roman" w:cs="Times New Roman"/>
            <w:sz w:val="28"/>
            <w:szCs w:val="28"/>
          </w:rPr>
          <w:t>https://pmisk.ru/</w:t>
        </w:r>
      </w:hyperlink>
      <w:r>
        <w:rPr>
          <w:rStyle w:val="a3"/>
          <w:rFonts w:ascii="Times New Roman" w:hAnsi="Times New Roman" w:cs="Times New Roman"/>
          <w:sz w:val="28"/>
          <w:szCs w:val="28"/>
        </w:rPr>
        <w:t xml:space="preserve"> </w:t>
      </w:r>
      <w:r>
        <w:rPr>
          <w:rStyle w:val="a3"/>
          <w:rFonts w:ascii="Times New Roman" w:hAnsi="Times New Roman" w:cs="Times New Roman"/>
          <w:color w:val="000000" w:themeColor="text1"/>
          <w:sz w:val="28"/>
          <w:szCs w:val="28"/>
        </w:rPr>
        <w:t>на официальный сайт Губернаторской программы поддержки местных инициатив Ставропольского края (</w:t>
      </w:r>
      <w:r>
        <w:rPr>
          <w:rStyle w:val="a3"/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ВАЖНО </w:t>
      </w:r>
      <w:r>
        <w:rPr>
          <w:rStyle w:val="a3"/>
          <w:rFonts w:ascii="Times New Roman" w:hAnsi="Times New Roman" w:cs="Times New Roman"/>
          <w:color w:val="000000" w:themeColor="text1"/>
          <w:sz w:val="28"/>
          <w:szCs w:val="28"/>
        </w:rPr>
        <w:t xml:space="preserve">голосовать заходя на сайт через </w:t>
      </w:r>
      <w:r>
        <w:rPr>
          <w:rStyle w:val="a3"/>
          <w:rFonts w:ascii="Times New Roman" w:hAnsi="Times New Roman" w:cs="Times New Roman"/>
          <w:b/>
          <w:color w:val="000000" w:themeColor="text1"/>
          <w:sz w:val="28"/>
          <w:szCs w:val="28"/>
        </w:rPr>
        <w:t>ЯНДЕКС</w:t>
      </w:r>
      <w:r>
        <w:rPr>
          <w:rStyle w:val="a3"/>
          <w:rFonts w:ascii="Times New Roman" w:hAnsi="Times New Roman" w:cs="Times New Roman"/>
          <w:color w:val="000000" w:themeColor="text1"/>
          <w:sz w:val="28"/>
          <w:szCs w:val="28"/>
        </w:rPr>
        <w:t xml:space="preserve"> браузер!)</w:t>
      </w:r>
    </w:p>
    <w:p w14:paraId="5B996340" w14:textId="77777777" w:rsidR="00ED02AC" w:rsidRDefault="00ED02AC" w:rsidP="00ED02AC">
      <w:pPr>
        <w:pStyle w:val="a4"/>
        <w:spacing w:after="0" w:line="240" w:lineRule="auto"/>
        <w:ind w:left="1069"/>
        <w:jc w:val="both"/>
      </w:pPr>
    </w:p>
    <w:p w14:paraId="268181DE" w14:textId="77777777" w:rsidR="00ED02AC" w:rsidRDefault="00ED02AC" w:rsidP="00ED02AC">
      <w:pPr>
        <w:pStyle w:val="a4"/>
        <w:spacing w:after="0" w:line="240" w:lineRule="auto"/>
        <w:ind w:left="1069"/>
        <w:jc w:val="both"/>
        <w:rPr>
          <w:rStyle w:val="a3"/>
        </w:rPr>
      </w:pPr>
      <w:r>
        <w:rPr>
          <w:noProof/>
          <w:lang w:eastAsia="ru-RU"/>
        </w:rPr>
        <w:drawing>
          <wp:inline distT="0" distB="0" distL="0" distR="0" wp14:anchorId="7AA9E3B4" wp14:editId="1905ADA9">
            <wp:extent cx="5324475" cy="2524125"/>
            <wp:effectExtent l="0" t="0" r="9525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4475" cy="2524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5FDF8A" w14:textId="77777777" w:rsidR="00ED02AC" w:rsidRDefault="00ED02AC" w:rsidP="00ED02AC">
      <w:pPr>
        <w:pStyle w:val="a4"/>
        <w:numPr>
          <w:ilvl w:val="0"/>
          <w:numId w:val="1"/>
        </w:numPr>
        <w:spacing w:after="0" w:line="240" w:lineRule="auto"/>
        <w:jc w:val="both"/>
        <w:rPr>
          <w:rStyle w:val="a3"/>
          <w:rFonts w:ascii="Times New Roman" w:hAnsi="Times New Roman" w:cs="Times New Roman"/>
          <w:sz w:val="28"/>
          <w:szCs w:val="28"/>
        </w:rPr>
      </w:pPr>
      <w:r>
        <w:rPr>
          <w:rStyle w:val="a3"/>
          <w:rFonts w:ascii="Times New Roman" w:hAnsi="Times New Roman" w:cs="Times New Roman"/>
          <w:color w:val="000000" w:themeColor="text1"/>
          <w:sz w:val="28"/>
          <w:szCs w:val="28"/>
        </w:rPr>
        <w:t xml:space="preserve">Переходим в личный кабинет, кнопка в левом нижнем углу </w:t>
      </w:r>
      <w:r>
        <w:rPr>
          <w:rStyle w:val="a3"/>
          <w:rFonts w:ascii="Times New Roman" w:hAnsi="Times New Roman" w:cs="Times New Roman"/>
          <w:b/>
          <w:color w:val="000000" w:themeColor="text1"/>
          <w:sz w:val="28"/>
          <w:szCs w:val="28"/>
        </w:rPr>
        <w:t>(«ВХОД»)</w:t>
      </w:r>
      <w:r>
        <w:rPr>
          <w:rStyle w:val="a3"/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14:paraId="660F8C52" w14:textId="77777777" w:rsidR="00ED02AC" w:rsidRDefault="00ED02AC" w:rsidP="00ED02AC">
      <w:pPr>
        <w:spacing w:after="0" w:line="240" w:lineRule="auto"/>
        <w:jc w:val="both"/>
        <w:rPr>
          <w:rStyle w:val="a3"/>
          <w:rFonts w:ascii="Times New Roman" w:hAnsi="Times New Roman" w:cs="Times New Roman"/>
          <w:sz w:val="28"/>
          <w:szCs w:val="28"/>
        </w:rPr>
      </w:pPr>
    </w:p>
    <w:p w14:paraId="7D8701CC" w14:textId="77777777" w:rsidR="00ED02AC" w:rsidRDefault="00ED02AC" w:rsidP="00ED02AC">
      <w:pPr>
        <w:pStyle w:val="a4"/>
        <w:spacing w:after="0" w:line="240" w:lineRule="auto"/>
        <w:ind w:left="1069"/>
        <w:jc w:val="both"/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1290281" wp14:editId="1D51BAA0">
            <wp:extent cx="5438775" cy="2943225"/>
            <wp:effectExtent l="0" t="0" r="9525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7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8775" cy="2943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5CF169" w14:textId="77777777" w:rsidR="00ED02AC" w:rsidRDefault="00ED02AC" w:rsidP="00ED02A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BA61E30" w14:textId="77777777" w:rsidR="00ED02AC" w:rsidRDefault="00ED02AC" w:rsidP="00ED02AC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возможности голосования авторизация пройдет через портал </w:t>
      </w:r>
      <w:proofErr w:type="spellStart"/>
      <w:r>
        <w:rPr>
          <w:rFonts w:ascii="Times New Roman" w:hAnsi="Times New Roman" w:cs="Times New Roman"/>
          <w:sz w:val="28"/>
          <w:szCs w:val="28"/>
        </w:rPr>
        <w:t>ГОСуслуги</w:t>
      </w:r>
      <w:proofErr w:type="spellEnd"/>
    </w:p>
    <w:p w14:paraId="5EE0F77E" w14:textId="77777777" w:rsidR="00ED02AC" w:rsidRDefault="00ED02AC" w:rsidP="00ED02AC">
      <w:pPr>
        <w:pStyle w:val="a4"/>
        <w:spacing w:after="0" w:line="240" w:lineRule="auto"/>
        <w:ind w:left="1069"/>
        <w:rPr>
          <w:rFonts w:ascii="Times New Roman" w:hAnsi="Times New Roman" w:cs="Times New Roman"/>
          <w:sz w:val="28"/>
          <w:szCs w:val="28"/>
        </w:rPr>
      </w:pPr>
    </w:p>
    <w:p w14:paraId="778397E1" w14:textId="77777777" w:rsidR="00ED02AC" w:rsidRDefault="00ED02AC" w:rsidP="00ED02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 wp14:anchorId="63714299" wp14:editId="0B14CEF3">
            <wp:extent cx="6124575" cy="334327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8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4575" cy="3343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667D4A" w14:textId="77777777" w:rsidR="00ED02AC" w:rsidRDefault="00ED02AC" w:rsidP="00ED02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CE13EC0" w14:textId="77777777" w:rsidR="00ED02AC" w:rsidRDefault="00ED02AC" w:rsidP="00ED02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8310E70" w14:textId="77777777" w:rsidR="00ED02AC" w:rsidRDefault="00ED02AC" w:rsidP="00ED02AC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поисковой строке справа вводим «Изобильный».</w:t>
      </w:r>
    </w:p>
    <w:p w14:paraId="4D03AB7D" w14:textId="77777777" w:rsidR="00ED02AC" w:rsidRDefault="00ED02AC" w:rsidP="00ED02AC">
      <w:pPr>
        <w:pStyle w:val="a4"/>
        <w:spacing w:after="0" w:line="240" w:lineRule="auto"/>
        <w:ind w:left="1069"/>
        <w:rPr>
          <w:rFonts w:ascii="Times New Roman" w:hAnsi="Times New Roman" w:cs="Times New Roman"/>
          <w:sz w:val="28"/>
          <w:szCs w:val="28"/>
        </w:rPr>
      </w:pPr>
    </w:p>
    <w:p w14:paraId="20D6BB38" w14:textId="77777777" w:rsidR="00ED02AC" w:rsidRDefault="00ED02AC" w:rsidP="00ED02AC">
      <w:pPr>
        <w:pStyle w:val="a4"/>
        <w:spacing w:after="0" w:line="240" w:lineRule="auto"/>
        <w:ind w:left="1069"/>
        <w:rPr>
          <w:rFonts w:ascii="Times New Roman" w:hAnsi="Times New Roman" w:cs="Times New Roman"/>
          <w:sz w:val="28"/>
          <w:szCs w:val="28"/>
        </w:rPr>
      </w:pPr>
    </w:p>
    <w:p w14:paraId="68D920E4" w14:textId="77777777" w:rsidR="00ED02AC" w:rsidRDefault="00ED02AC" w:rsidP="00ED02AC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3853F687" wp14:editId="08256001">
            <wp:extent cx="5743575" cy="38766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9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3575" cy="3876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CFCAF4" w14:textId="77777777" w:rsidR="006F3078" w:rsidRPr="00ED02AC" w:rsidRDefault="00ED02AC" w:rsidP="00ED02A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После того, как в поисковую строку ввели «Изобильный», появляются списком 5 инициативных проектов, затем кликаем на любой понравившийся проект и голосуем. Один пользователь может проголосовать </w:t>
      </w:r>
      <w:r>
        <w:rPr>
          <w:rFonts w:ascii="Times New Roman" w:hAnsi="Times New Roman" w:cs="Times New Roman"/>
          <w:b/>
          <w:sz w:val="36"/>
          <w:szCs w:val="36"/>
        </w:rPr>
        <w:t>«</w:t>
      </w:r>
      <w:r>
        <w:rPr>
          <w:rFonts w:ascii="Times New Roman" w:hAnsi="Times New Roman" w:cs="Times New Roman"/>
          <w:sz w:val="28"/>
          <w:szCs w:val="28"/>
        </w:rPr>
        <w:t>ЗА</w:t>
      </w:r>
      <w:r>
        <w:rPr>
          <w:rFonts w:ascii="Times New Roman" w:hAnsi="Times New Roman" w:cs="Times New Roman"/>
          <w:b/>
          <w:sz w:val="36"/>
          <w:szCs w:val="36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два раза.</w:t>
      </w:r>
    </w:p>
    <w:sectPr w:rsidR="006F3078" w:rsidRPr="00ED02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BC296A"/>
    <w:multiLevelType w:val="hybridMultilevel"/>
    <w:tmpl w:val="21A655D0"/>
    <w:lvl w:ilvl="0" w:tplc="F64C57A8">
      <w:start w:val="1"/>
      <w:numFmt w:val="decimal"/>
      <w:lvlText w:val="%1."/>
      <w:lvlJc w:val="left"/>
      <w:pPr>
        <w:ind w:left="1069" w:hanging="360"/>
      </w:pPr>
      <w:rPr>
        <w:color w:val="000000" w:themeColor="text1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1EC7"/>
    <w:rsid w:val="00607394"/>
    <w:rsid w:val="00BE508A"/>
    <w:rsid w:val="00EB1EC7"/>
    <w:rsid w:val="00ED02AC"/>
    <w:rsid w:val="00F82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5A5DDF"/>
  <w15:chartTrackingRefBased/>
  <w15:docId w15:val="{22B528C4-FB7B-487F-A7F5-3712F74B83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02AC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D02AC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ED02AC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775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hyperlink" Target="https://pmisk.ru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97</Words>
  <Characters>554</Characters>
  <Application>Microsoft Office Word</Application>
  <DocSecurity>0</DocSecurity>
  <Lines>4</Lines>
  <Paragraphs>1</Paragraphs>
  <ScaleCrop>false</ScaleCrop>
  <Company/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Лариса Караваева</dc:creator>
  <cp:keywords/>
  <dc:description/>
  <cp:lastModifiedBy>Дмитрий Гаврищакин</cp:lastModifiedBy>
  <cp:revision>3</cp:revision>
  <dcterms:created xsi:type="dcterms:W3CDTF">2023-07-05T11:39:00Z</dcterms:created>
  <dcterms:modified xsi:type="dcterms:W3CDTF">2024-07-10T11:55:00Z</dcterms:modified>
</cp:coreProperties>
</file>