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5FB9C" w14:textId="77777777" w:rsidR="003721BA" w:rsidRDefault="003721BA" w:rsidP="003721BA">
      <w:pPr>
        <w:jc w:val="center"/>
        <w:rPr>
          <w:b/>
        </w:rPr>
      </w:pPr>
      <w:r>
        <w:rPr>
          <w:b/>
        </w:rPr>
        <w:t>ТЕРРИТОРИАЛЬНАЯ ИЗБИРАТЕЛЬНАЯ КОМИССИЯ</w:t>
      </w:r>
    </w:p>
    <w:p w14:paraId="4712786C" w14:textId="77777777" w:rsidR="003721BA" w:rsidRDefault="003721BA" w:rsidP="003721BA">
      <w:pPr>
        <w:jc w:val="center"/>
        <w:rPr>
          <w:b/>
        </w:rPr>
      </w:pPr>
      <w:r>
        <w:rPr>
          <w:b/>
        </w:rPr>
        <w:t>ИЗОБИЛЬНЕНСКОГО РАЙОНА</w:t>
      </w:r>
    </w:p>
    <w:p w14:paraId="2AA29EAD" w14:textId="77777777" w:rsidR="003721BA" w:rsidRDefault="003721BA" w:rsidP="003721BA">
      <w:pPr>
        <w:jc w:val="center"/>
        <w:rPr>
          <w:b/>
        </w:rPr>
      </w:pPr>
      <w:r>
        <w:rPr>
          <w:b/>
        </w:rPr>
        <w:t>СТАВРОПОЛЬСКОГО КРАЯ</w:t>
      </w:r>
    </w:p>
    <w:p w14:paraId="3BAE2BB7" w14:textId="77777777" w:rsidR="003721BA" w:rsidRDefault="003721BA" w:rsidP="003721BA"/>
    <w:p w14:paraId="23CFCF4B" w14:textId="77777777" w:rsidR="003721BA" w:rsidRPr="00275F95" w:rsidRDefault="003721BA" w:rsidP="003721BA">
      <w:pPr>
        <w:jc w:val="center"/>
        <w:rPr>
          <w:b/>
          <w:sz w:val="32"/>
          <w:szCs w:val="32"/>
        </w:rPr>
      </w:pPr>
      <w:r w:rsidRPr="00275F95">
        <w:rPr>
          <w:b/>
          <w:sz w:val="32"/>
          <w:szCs w:val="32"/>
        </w:rPr>
        <w:t xml:space="preserve">ПОСТАНОВЛЕНИЕ  </w:t>
      </w:r>
    </w:p>
    <w:p w14:paraId="7650327B" w14:textId="77777777" w:rsidR="003721BA" w:rsidRDefault="003721BA" w:rsidP="003721BA">
      <w:pPr>
        <w:jc w:val="center"/>
        <w:rPr>
          <w:b/>
        </w:rPr>
      </w:pPr>
    </w:p>
    <w:p w14:paraId="7DAD8866" w14:textId="77777777" w:rsidR="003721BA" w:rsidRDefault="003721BA" w:rsidP="003721BA">
      <w:pPr>
        <w:jc w:val="center"/>
        <w:rPr>
          <w:b/>
        </w:rPr>
      </w:pPr>
    </w:p>
    <w:tbl>
      <w:tblPr>
        <w:tblW w:w="0" w:type="auto"/>
        <w:tblLook w:val="00A0" w:firstRow="1" w:lastRow="0" w:firstColumn="1" w:lastColumn="0" w:noHBand="0" w:noVBand="0"/>
      </w:tblPr>
      <w:tblGrid>
        <w:gridCol w:w="3108"/>
        <w:gridCol w:w="3139"/>
        <w:gridCol w:w="3108"/>
      </w:tblGrid>
      <w:tr w:rsidR="003721BA" w14:paraId="28CB19F0" w14:textId="77777777" w:rsidTr="009E7E35">
        <w:tc>
          <w:tcPr>
            <w:tcW w:w="3190" w:type="dxa"/>
            <w:shd w:val="clear" w:color="auto" w:fill="auto"/>
          </w:tcPr>
          <w:p w14:paraId="0556AAAB" w14:textId="63F063C7" w:rsidR="003721BA" w:rsidRPr="00421B46" w:rsidRDefault="003721BA" w:rsidP="003721BA">
            <w:pPr>
              <w:jc w:val="both"/>
            </w:pPr>
            <w:r>
              <w:t>19</w:t>
            </w:r>
            <w:r w:rsidRPr="00421B46">
              <w:t xml:space="preserve"> ию</w:t>
            </w:r>
            <w:r>
              <w:t>л</w:t>
            </w:r>
            <w:r w:rsidRPr="00421B46">
              <w:t>я 2026 г.</w:t>
            </w:r>
          </w:p>
        </w:tc>
        <w:tc>
          <w:tcPr>
            <w:tcW w:w="3190" w:type="dxa"/>
            <w:shd w:val="clear" w:color="auto" w:fill="auto"/>
          </w:tcPr>
          <w:p w14:paraId="68DE0E1A" w14:textId="77777777" w:rsidR="003721BA" w:rsidRPr="00421B46" w:rsidRDefault="003721BA" w:rsidP="009E7E35">
            <w:pPr>
              <w:jc w:val="center"/>
            </w:pPr>
            <w:r w:rsidRPr="00421B46">
              <w:t>г. Изобильный</w:t>
            </w:r>
          </w:p>
        </w:tc>
        <w:tc>
          <w:tcPr>
            <w:tcW w:w="3190" w:type="dxa"/>
            <w:shd w:val="clear" w:color="auto" w:fill="auto"/>
          </w:tcPr>
          <w:p w14:paraId="29CFED30" w14:textId="124DFBBC" w:rsidR="003721BA" w:rsidRDefault="003721BA" w:rsidP="005774D4">
            <w:pPr>
              <w:jc w:val="both"/>
            </w:pPr>
            <w:r>
              <w:t xml:space="preserve">                          </w:t>
            </w:r>
            <w:r w:rsidRPr="00421B46">
              <w:t>№  1</w:t>
            </w:r>
            <w:r>
              <w:t>8</w:t>
            </w:r>
            <w:r w:rsidRPr="00421B46">
              <w:t>/</w:t>
            </w:r>
            <w:r>
              <w:t>6</w:t>
            </w:r>
            <w:r w:rsidR="005774D4">
              <w:t>8</w:t>
            </w:r>
          </w:p>
        </w:tc>
      </w:tr>
    </w:tbl>
    <w:p w14:paraId="12AEDB51" w14:textId="77777777" w:rsidR="003721BA" w:rsidRDefault="003721BA" w:rsidP="003721BA">
      <w:pPr>
        <w:pStyle w:val="ae"/>
        <w:tabs>
          <w:tab w:val="left" w:pos="8222"/>
          <w:tab w:val="left" w:pos="9570"/>
        </w:tabs>
        <w:spacing w:line="216" w:lineRule="auto"/>
        <w:ind w:left="0" w:right="0"/>
        <w:jc w:val="left"/>
        <w:rPr>
          <w:b w:val="0"/>
          <w:bCs w:val="0"/>
          <w:szCs w:val="24"/>
        </w:rPr>
      </w:pPr>
    </w:p>
    <w:p w14:paraId="0029BBEE" w14:textId="77777777" w:rsidR="003721BA" w:rsidRDefault="003721BA" w:rsidP="003721BA">
      <w:pPr>
        <w:pStyle w:val="ae"/>
        <w:tabs>
          <w:tab w:val="left" w:pos="8222"/>
          <w:tab w:val="left" w:pos="9570"/>
        </w:tabs>
        <w:spacing w:line="216" w:lineRule="auto"/>
        <w:ind w:left="0" w:right="0"/>
        <w:jc w:val="left"/>
        <w:rPr>
          <w:b w:val="0"/>
          <w:bCs w:val="0"/>
          <w:szCs w:val="24"/>
        </w:rPr>
      </w:pPr>
    </w:p>
    <w:p w14:paraId="533C7648" w14:textId="77777777" w:rsidR="003721BA" w:rsidRDefault="0037793C" w:rsidP="0037793C">
      <w:pPr>
        <w:overflowPunct/>
        <w:spacing w:line="240" w:lineRule="exact"/>
        <w:jc w:val="center"/>
        <w:textAlignment w:val="auto"/>
        <w:rPr>
          <w:szCs w:val="28"/>
        </w:rPr>
      </w:pPr>
      <w:r w:rsidRPr="003721BA">
        <w:rPr>
          <w:rStyle w:val="af"/>
          <w:b w:val="0"/>
          <w:szCs w:val="28"/>
        </w:rPr>
        <w:t xml:space="preserve">Об извещении </w:t>
      </w:r>
      <w:r w:rsidRPr="003721BA">
        <w:rPr>
          <w:szCs w:val="28"/>
        </w:rPr>
        <w:t>кандидата в депутаты Думы Ставропольского края восьмого созыва</w:t>
      </w:r>
      <w:r w:rsidRPr="003721BA">
        <w:rPr>
          <w:rStyle w:val="af"/>
          <w:b w:val="0"/>
          <w:szCs w:val="28"/>
        </w:rPr>
        <w:t xml:space="preserve"> по одноман</w:t>
      </w:r>
      <w:r w:rsidR="003721BA">
        <w:rPr>
          <w:rStyle w:val="af"/>
          <w:b w:val="0"/>
          <w:szCs w:val="28"/>
        </w:rPr>
        <w:t xml:space="preserve">датному избирательному округу № </w:t>
      </w:r>
      <w:r w:rsidR="009A3C77" w:rsidRPr="003721BA">
        <w:rPr>
          <w:rStyle w:val="af"/>
          <w:b w:val="0"/>
          <w:szCs w:val="28"/>
        </w:rPr>
        <w:t xml:space="preserve">7 Решетова Василия Васильевича </w:t>
      </w:r>
      <w:r w:rsidRPr="003721BA">
        <w:rPr>
          <w:rStyle w:val="af"/>
          <w:b w:val="0"/>
          <w:szCs w:val="28"/>
        </w:rPr>
        <w:t xml:space="preserve">о выявленных недостатках в документах, </w:t>
      </w:r>
      <w:r w:rsidRPr="003721BA">
        <w:rPr>
          <w:szCs w:val="28"/>
        </w:rPr>
        <w:t>представление которых предусмотрено закон</w:t>
      </w:r>
      <w:r w:rsidR="003721BA">
        <w:rPr>
          <w:szCs w:val="28"/>
        </w:rPr>
        <w:t>ом для уведомления о выдвижении</w:t>
      </w:r>
    </w:p>
    <w:p w14:paraId="6A9734FD" w14:textId="519299F9" w:rsidR="0037793C" w:rsidRPr="003721BA" w:rsidRDefault="0037793C" w:rsidP="0037793C">
      <w:pPr>
        <w:overflowPunct/>
        <w:spacing w:line="240" w:lineRule="exact"/>
        <w:jc w:val="center"/>
        <w:textAlignment w:val="auto"/>
        <w:rPr>
          <w:szCs w:val="28"/>
        </w:rPr>
      </w:pPr>
      <w:r w:rsidRPr="003721BA">
        <w:rPr>
          <w:szCs w:val="28"/>
        </w:rPr>
        <w:t>и регистрации</w:t>
      </w:r>
    </w:p>
    <w:p w14:paraId="26D5BDD3" w14:textId="77777777" w:rsidR="0037793C" w:rsidRPr="00B96053" w:rsidRDefault="0037793C" w:rsidP="0037793C">
      <w:pPr>
        <w:overflowPunct/>
        <w:jc w:val="both"/>
        <w:textAlignment w:val="auto"/>
        <w:rPr>
          <w:szCs w:val="28"/>
        </w:rPr>
      </w:pPr>
    </w:p>
    <w:p w14:paraId="70E011AE" w14:textId="094138DC" w:rsidR="0037793C" w:rsidRPr="003721BA" w:rsidRDefault="0037793C" w:rsidP="003721BA">
      <w:pPr>
        <w:ind w:firstLine="709"/>
        <w:jc w:val="both"/>
        <w:rPr>
          <w:bCs/>
          <w:szCs w:val="28"/>
        </w:rPr>
      </w:pPr>
      <w:r w:rsidRPr="003721BA">
        <w:rPr>
          <w:szCs w:val="28"/>
        </w:rPr>
        <w:t xml:space="preserve">Рассмотрев документы, представленные кандидатом в депутаты Думы Ставропольского края восьмого созыва по одномандатному избирательному округу № </w:t>
      </w:r>
      <w:r w:rsidR="009A3C77" w:rsidRPr="003721BA">
        <w:rPr>
          <w:szCs w:val="28"/>
        </w:rPr>
        <w:t xml:space="preserve">7 </w:t>
      </w:r>
      <w:r w:rsidR="009A3C77" w:rsidRPr="003721BA">
        <w:rPr>
          <w:rStyle w:val="af"/>
          <w:b w:val="0"/>
          <w:szCs w:val="28"/>
        </w:rPr>
        <w:t>Решетовым Василием Васильевичем, выдвинут</w:t>
      </w:r>
      <w:r w:rsidR="00EA021F">
        <w:rPr>
          <w:rStyle w:val="af"/>
          <w:b w:val="0"/>
          <w:szCs w:val="28"/>
        </w:rPr>
        <w:t xml:space="preserve">ым </w:t>
      </w:r>
      <w:r w:rsidR="003721BA">
        <w:t>избирательным объединением КПРФ – СТАВРОПОЛЬСКОЕ КРАЕВОЕ ОТДЕЛЕНИЕ политической партии КОММУНИСТИЧЕСКАЯ ПАРТИЯ РОССИЙСКОЙ</w:t>
      </w:r>
      <w:r w:rsidR="00351360">
        <w:t xml:space="preserve"> ФЕДЕРАЦИИ</w:t>
      </w:r>
      <w:r w:rsidR="009A3C77" w:rsidRPr="003721BA">
        <w:rPr>
          <w:rStyle w:val="af"/>
          <w:b w:val="0"/>
          <w:szCs w:val="28"/>
        </w:rPr>
        <w:t xml:space="preserve">, </w:t>
      </w:r>
      <w:r w:rsidRPr="003721BA">
        <w:rPr>
          <w:szCs w:val="28"/>
        </w:rPr>
        <w:t>для уведомления о своем выдвижении и регистрации, в соответствии с пунктом 1</w:t>
      </w:r>
      <w:r w:rsidRPr="003721BA">
        <w:rPr>
          <w:szCs w:val="28"/>
          <w:vertAlign w:val="superscript"/>
        </w:rPr>
        <w:t>1</w:t>
      </w:r>
      <w:r w:rsidRPr="003721BA">
        <w:rPr>
          <w:szCs w:val="28"/>
        </w:rPr>
        <w:t xml:space="preserve"> статьи 38 Федерального закона «Об основных гарантиях избирательных прав и права на участие в референдуме граждан Российской Федерации», частью 1</w:t>
      </w:r>
      <w:r w:rsidRPr="003721BA">
        <w:rPr>
          <w:szCs w:val="28"/>
          <w:vertAlign w:val="superscript"/>
        </w:rPr>
        <w:t>1</w:t>
      </w:r>
      <w:r w:rsidRPr="003721BA">
        <w:rPr>
          <w:szCs w:val="28"/>
        </w:rPr>
        <w:t xml:space="preserve"> статьи 21 Закона Ставропольского края «О выборах депутатов Думы Ставропольского края», постановлением избирательной комиссии Ставропольского края от 24 апреля 2026 г. №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руководствуясь пунктом 4.8.1 Методических рекомендаций по вопросам, связанным с выдвижением и 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 утвержденных постановлением Центральной избирательной комиссии Российской Федерации от 27 мая 2026 г. № 7/75-9, территориальная избирательная комиссия </w:t>
      </w:r>
      <w:r w:rsidR="009A3C77" w:rsidRPr="003721BA">
        <w:rPr>
          <w:szCs w:val="28"/>
        </w:rPr>
        <w:t xml:space="preserve">Изобильненского района </w:t>
      </w:r>
    </w:p>
    <w:p w14:paraId="5F132BBB" w14:textId="77777777" w:rsidR="0037793C" w:rsidRPr="00B96053" w:rsidRDefault="0037793C" w:rsidP="0037793C">
      <w:pPr>
        <w:jc w:val="both"/>
      </w:pPr>
    </w:p>
    <w:p w14:paraId="7D8197F2" w14:textId="77777777" w:rsidR="0037793C" w:rsidRPr="00B96053" w:rsidRDefault="0037793C" w:rsidP="0037793C">
      <w:pPr>
        <w:jc w:val="both"/>
      </w:pPr>
      <w:r w:rsidRPr="00B96053">
        <w:t>ПОСТАНОВЛЯЕТ:</w:t>
      </w:r>
    </w:p>
    <w:p w14:paraId="6FAF1825" w14:textId="77777777" w:rsidR="0037793C" w:rsidRPr="00B96053" w:rsidRDefault="0037793C" w:rsidP="0037793C">
      <w:pPr>
        <w:jc w:val="both"/>
        <w:rPr>
          <w:szCs w:val="28"/>
        </w:rPr>
      </w:pPr>
    </w:p>
    <w:p w14:paraId="504D2C57" w14:textId="42344C96" w:rsidR="00351360" w:rsidRDefault="0037793C" w:rsidP="00351360">
      <w:pPr>
        <w:ind w:firstLine="709"/>
        <w:jc w:val="both"/>
        <w:rPr>
          <w:szCs w:val="28"/>
        </w:rPr>
      </w:pPr>
      <w:r w:rsidRPr="00B96053">
        <w:rPr>
          <w:szCs w:val="28"/>
        </w:rPr>
        <w:t xml:space="preserve">1. Направить кандидату </w:t>
      </w:r>
      <w:r w:rsidRPr="00B96053">
        <w:rPr>
          <w:rStyle w:val="af"/>
          <w:b w:val="0"/>
          <w:szCs w:val="28"/>
        </w:rPr>
        <w:t>в депутаты Думы Ставропольского края восьмого созыва по одномандатному избирательному округу №</w:t>
      </w:r>
      <w:r w:rsidR="009A3C77">
        <w:rPr>
          <w:rStyle w:val="af"/>
          <w:b w:val="0"/>
          <w:szCs w:val="28"/>
        </w:rPr>
        <w:t>7 Решетову Василию Васильевичу</w:t>
      </w:r>
      <w:r w:rsidRPr="00B96053">
        <w:rPr>
          <w:szCs w:val="28"/>
        </w:rPr>
        <w:t xml:space="preserve">, </w:t>
      </w:r>
      <w:r w:rsidR="00351360">
        <w:rPr>
          <w:szCs w:val="28"/>
        </w:rPr>
        <w:t xml:space="preserve">выдвинутому </w:t>
      </w:r>
      <w:r w:rsidR="00351360">
        <w:t>избирательным объединением КПРФ – СТАВРОПОЛЬСКОЕ КРАЕВОЕ ОТДЕЛЕНИЕ политической партии КОММУНИСТИЧЕСКАЯ ПАРТИЯ РОССИЙСКОЙ</w:t>
      </w:r>
      <w:r w:rsidR="00351360" w:rsidRPr="00351360">
        <w:t xml:space="preserve"> </w:t>
      </w:r>
      <w:r w:rsidR="00351360">
        <w:t>ФЕДЕРАЦИИ</w:t>
      </w:r>
      <w:r w:rsidRPr="00B96053">
        <w:rPr>
          <w:iCs/>
          <w:szCs w:val="28"/>
        </w:rPr>
        <w:t>,</w:t>
      </w:r>
      <w:r w:rsidR="009A3C77">
        <w:rPr>
          <w:iCs/>
          <w:szCs w:val="28"/>
        </w:rPr>
        <w:t xml:space="preserve"> </w:t>
      </w:r>
      <w:r w:rsidRPr="00B96053">
        <w:rPr>
          <w:szCs w:val="28"/>
        </w:rPr>
        <w:t xml:space="preserve">извещение о выявленных недостатках в документах, представленных в </w:t>
      </w:r>
      <w:r w:rsidRPr="00B96053">
        <w:rPr>
          <w:szCs w:val="28"/>
        </w:rPr>
        <w:lastRenderedPageBreak/>
        <w:t xml:space="preserve">территориальную избирательную комиссию </w:t>
      </w:r>
      <w:r w:rsidR="009A3C77">
        <w:rPr>
          <w:szCs w:val="28"/>
        </w:rPr>
        <w:t xml:space="preserve">Изобильненского района </w:t>
      </w:r>
      <w:r w:rsidRPr="00B96053">
        <w:rPr>
          <w:szCs w:val="28"/>
        </w:rPr>
        <w:t>для уведомления о выдвижении и регистрации (прилагается).</w:t>
      </w:r>
    </w:p>
    <w:p w14:paraId="740C2AF2" w14:textId="3BAAF45A" w:rsidR="00351360" w:rsidRPr="00351360" w:rsidRDefault="0037793C" w:rsidP="00351360">
      <w:pPr>
        <w:ind w:firstLine="709"/>
        <w:jc w:val="both"/>
        <w:rPr>
          <w:szCs w:val="28"/>
        </w:rPr>
      </w:pPr>
      <w:r w:rsidRPr="00351360">
        <w:rPr>
          <w:szCs w:val="28"/>
        </w:rPr>
        <w:t xml:space="preserve">2. </w:t>
      </w:r>
      <w:r w:rsidR="00351360" w:rsidRPr="00351360">
        <w:rPr>
          <w:szCs w:val="28"/>
        </w:rPr>
        <w:t>Разместить настоящее постановление на официальном портале органов местного самоуправления Изобильненского муниципального округа в разделе «Территориальная избирательная комиссия».</w:t>
      </w:r>
    </w:p>
    <w:p w14:paraId="0E20696B" w14:textId="287D900E" w:rsidR="0037793C" w:rsidRPr="00B96053" w:rsidRDefault="0037793C" w:rsidP="009524C8">
      <w:pPr>
        <w:tabs>
          <w:tab w:val="left" w:pos="709"/>
        </w:tabs>
        <w:ind w:firstLine="709"/>
        <w:jc w:val="both"/>
        <w:rPr>
          <w:szCs w:val="28"/>
        </w:rPr>
      </w:pPr>
    </w:p>
    <w:p w14:paraId="0C78D7FC" w14:textId="77777777" w:rsidR="0037793C" w:rsidRPr="00B96053" w:rsidRDefault="0037793C" w:rsidP="0037793C">
      <w:pPr>
        <w:widowControl w:val="0"/>
        <w:jc w:val="both"/>
      </w:pPr>
    </w:p>
    <w:p w14:paraId="1302952C" w14:textId="77777777" w:rsidR="0037793C" w:rsidRPr="00B96053" w:rsidRDefault="0037793C" w:rsidP="0037793C">
      <w:pPr>
        <w:widowControl w:val="0"/>
        <w:jc w:val="both"/>
      </w:pPr>
    </w:p>
    <w:tbl>
      <w:tblPr>
        <w:tblW w:w="0" w:type="auto"/>
        <w:tblLook w:val="04A0" w:firstRow="1" w:lastRow="0" w:firstColumn="1" w:lastColumn="0" w:noHBand="0" w:noVBand="1"/>
      </w:tblPr>
      <w:tblGrid>
        <w:gridCol w:w="4685"/>
        <w:gridCol w:w="4670"/>
      </w:tblGrid>
      <w:tr w:rsidR="009524C8" w:rsidRPr="008B4835" w14:paraId="2DB68B37" w14:textId="77777777" w:rsidTr="009E7E35">
        <w:tc>
          <w:tcPr>
            <w:tcW w:w="4785" w:type="dxa"/>
          </w:tcPr>
          <w:p w14:paraId="5EB2DED1" w14:textId="77777777" w:rsidR="009524C8" w:rsidRPr="008B4835" w:rsidRDefault="009524C8" w:rsidP="009E7E35">
            <w:pPr>
              <w:widowControl w:val="0"/>
              <w:jc w:val="both"/>
              <w:rPr>
                <w:bCs/>
                <w:szCs w:val="28"/>
              </w:rPr>
            </w:pPr>
            <w:r w:rsidRPr="008B4835">
              <w:rPr>
                <w:bCs/>
                <w:szCs w:val="28"/>
              </w:rPr>
              <w:t xml:space="preserve">Председатель   </w:t>
            </w:r>
          </w:p>
          <w:p w14:paraId="0F1AF1D6" w14:textId="77777777" w:rsidR="009524C8" w:rsidRPr="008B4835" w:rsidRDefault="009524C8" w:rsidP="009E7E35">
            <w:pPr>
              <w:widowControl w:val="0"/>
              <w:jc w:val="both"/>
              <w:rPr>
                <w:bCs/>
                <w:szCs w:val="28"/>
              </w:rPr>
            </w:pPr>
          </w:p>
          <w:p w14:paraId="17BC6687" w14:textId="77777777" w:rsidR="009524C8" w:rsidRPr="008B4835" w:rsidRDefault="009524C8" w:rsidP="009E7E35">
            <w:pPr>
              <w:widowControl w:val="0"/>
              <w:jc w:val="both"/>
              <w:rPr>
                <w:szCs w:val="28"/>
              </w:rPr>
            </w:pPr>
          </w:p>
        </w:tc>
        <w:tc>
          <w:tcPr>
            <w:tcW w:w="4786" w:type="dxa"/>
          </w:tcPr>
          <w:p w14:paraId="31B5FCF8" w14:textId="77777777" w:rsidR="009524C8" w:rsidRPr="008B4835" w:rsidRDefault="009524C8" w:rsidP="009E7E35">
            <w:pPr>
              <w:widowControl w:val="0"/>
              <w:jc w:val="right"/>
              <w:rPr>
                <w:szCs w:val="28"/>
              </w:rPr>
            </w:pPr>
            <w:r w:rsidRPr="008B4835">
              <w:rPr>
                <w:bCs/>
                <w:szCs w:val="28"/>
              </w:rPr>
              <w:t>Н.В. Пастухов</w:t>
            </w:r>
          </w:p>
        </w:tc>
      </w:tr>
      <w:tr w:rsidR="009524C8" w:rsidRPr="008B4835" w14:paraId="6166067E" w14:textId="77777777" w:rsidTr="009E7E35">
        <w:tc>
          <w:tcPr>
            <w:tcW w:w="4785" w:type="dxa"/>
          </w:tcPr>
          <w:p w14:paraId="4F077DA5" w14:textId="77777777" w:rsidR="009524C8" w:rsidRPr="008B4835" w:rsidRDefault="009524C8" w:rsidP="009E7E35">
            <w:pPr>
              <w:widowControl w:val="0"/>
              <w:jc w:val="both"/>
              <w:rPr>
                <w:szCs w:val="28"/>
              </w:rPr>
            </w:pPr>
            <w:r w:rsidRPr="008B4835">
              <w:rPr>
                <w:bCs/>
                <w:szCs w:val="28"/>
              </w:rPr>
              <w:t>Секретарь</w:t>
            </w:r>
          </w:p>
        </w:tc>
        <w:tc>
          <w:tcPr>
            <w:tcW w:w="4786" w:type="dxa"/>
          </w:tcPr>
          <w:p w14:paraId="6D6BF369" w14:textId="77777777" w:rsidR="009524C8" w:rsidRPr="008B4835" w:rsidRDefault="009524C8" w:rsidP="009E7E35">
            <w:pPr>
              <w:jc w:val="right"/>
              <w:rPr>
                <w:szCs w:val="28"/>
              </w:rPr>
            </w:pPr>
            <w:r>
              <w:rPr>
                <w:bCs/>
                <w:szCs w:val="28"/>
              </w:rPr>
              <w:t>Е.С. Симонова</w:t>
            </w:r>
          </w:p>
        </w:tc>
      </w:tr>
    </w:tbl>
    <w:p w14:paraId="77147195" w14:textId="7A8F18AF" w:rsidR="0037793C" w:rsidRPr="00452EA2" w:rsidRDefault="0037793C" w:rsidP="0037793C">
      <w:pPr>
        <w:spacing w:line="240" w:lineRule="exact"/>
        <w:ind w:left="5103"/>
        <w:jc w:val="center"/>
        <w:rPr>
          <w:szCs w:val="28"/>
        </w:rPr>
      </w:pPr>
      <w:r w:rsidRPr="00452EA2">
        <w:rPr>
          <w:szCs w:val="28"/>
        </w:rPr>
        <w:t xml:space="preserve"> </w:t>
      </w:r>
    </w:p>
    <w:p w14:paraId="66564934" w14:textId="77777777" w:rsidR="0037793C" w:rsidRPr="00452EA2" w:rsidRDefault="0037793C" w:rsidP="0037793C">
      <w:pPr>
        <w:pStyle w:val="ae"/>
        <w:ind w:left="0" w:right="-2"/>
        <w:jc w:val="left"/>
        <w:rPr>
          <w:b w:val="0"/>
          <w:bCs w:val="0"/>
        </w:rPr>
      </w:pPr>
    </w:p>
    <w:p w14:paraId="2FB09AD6" w14:textId="7BCCEB4F" w:rsidR="00351360" w:rsidRDefault="00351360" w:rsidP="0037793C">
      <w:pPr>
        <w:rPr>
          <w:b/>
          <w:bCs/>
          <w:szCs w:val="28"/>
        </w:rPr>
      </w:pPr>
    </w:p>
    <w:p w14:paraId="7F6C2EB4" w14:textId="77777777" w:rsidR="00351360" w:rsidRDefault="00351360" w:rsidP="0037793C">
      <w:pPr>
        <w:rPr>
          <w:b/>
          <w:bCs/>
          <w:szCs w:val="28"/>
        </w:rPr>
      </w:pPr>
    </w:p>
    <w:p w14:paraId="7448BD14" w14:textId="77777777" w:rsidR="00351360" w:rsidRDefault="00351360" w:rsidP="0037793C">
      <w:pPr>
        <w:rPr>
          <w:b/>
          <w:bCs/>
          <w:szCs w:val="28"/>
        </w:rPr>
      </w:pPr>
    </w:p>
    <w:p w14:paraId="258A94B0" w14:textId="77777777" w:rsidR="00351360" w:rsidRDefault="00351360" w:rsidP="0037793C">
      <w:pPr>
        <w:rPr>
          <w:b/>
          <w:bCs/>
          <w:szCs w:val="28"/>
        </w:rPr>
      </w:pPr>
    </w:p>
    <w:p w14:paraId="5076F77B" w14:textId="77777777" w:rsidR="00351360" w:rsidRDefault="00351360" w:rsidP="0037793C">
      <w:pPr>
        <w:rPr>
          <w:b/>
          <w:bCs/>
          <w:szCs w:val="28"/>
        </w:rPr>
      </w:pPr>
    </w:p>
    <w:p w14:paraId="7F0117D3" w14:textId="77777777" w:rsidR="00351360" w:rsidRDefault="00351360" w:rsidP="0037793C">
      <w:pPr>
        <w:rPr>
          <w:b/>
          <w:bCs/>
          <w:szCs w:val="28"/>
        </w:rPr>
      </w:pPr>
    </w:p>
    <w:p w14:paraId="67FBFA4D" w14:textId="77777777" w:rsidR="00351360" w:rsidRDefault="00351360" w:rsidP="0037793C">
      <w:pPr>
        <w:rPr>
          <w:b/>
          <w:bCs/>
          <w:szCs w:val="28"/>
        </w:rPr>
      </w:pPr>
    </w:p>
    <w:p w14:paraId="6EE1E9F1" w14:textId="77777777" w:rsidR="00AC553A" w:rsidRDefault="00AC553A" w:rsidP="0037793C">
      <w:pPr>
        <w:rPr>
          <w:b/>
          <w:bCs/>
          <w:szCs w:val="28"/>
        </w:rPr>
      </w:pPr>
    </w:p>
    <w:p w14:paraId="6BD8A9CD" w14:textId="77777777" w:rsidR="00AC553A" w:rsidRDefault="00AC553A" w:rsidP="0037793C">
      <w:pPr>
        <w:rPr>
          <w:b/>
          <w:bCs/>
          <w:szCs w:val="28"/>
        </w:rPr>
      </w:pPr>
    </w:p>
    <w:p w14:paraId="71F702FF" w14:textId="77777777" w:rsidR="00AC553A" w:rsidRDefault="00AC553A" w:rsidP="0037793C">
      <w:pPr>
        <w:rPr>
          <w:b/>
          <w:bCs/>
          <w:szCs w:val="28"/>
        </w:rPr>
      </w:pPr>
    </w:p>
    <w:p w14:paraId="2C3AF5A3" w14:textId="77777777" w:rsidR="00AC553A" w:rsidRDefault="00AC553A" w:rsidP="0037793C">
      <w:pPr>
        <w:rPr>
          <w:b/>
          <w:bCs/>
          <w:szCs w:val="28"/>
        </w:rPr>
      </w:pPr>
    </w:p>
    <w:p w14:paraId="6CEE3193" w14:textId="77777777" w:rsidR="00AC553A" w:rsidRDefault="00AC553A" w:rsidP="0037793C">
      <w:pPr>
        <w:rPr>
          <w:b/>
          <w:bCs/>
          <w:szCs w:val="28"/>
        </w:rPr>
      </w:pPr>
    </w:p>
    <w:p w14:paraId="08F0B98F" w14:textId="77777777" w:rsidR="00AC553A" w:rsidRDefault="00AC553A" w:rsidP="0037793C">
      <w:pPr>
        <w:rPr>
          <w:b/>
          <w:bCs/>
          <w:szCs w:val="28"/>
        </w:rPr>
      </w:pPr>
    </w:p>
    <w:p w14:paraId="160B5ED2" w14:textId="77777777" w:rsidR="00AC553A" w:rsidRDefault="00AC553A" w:rsidP="0037793C">
      <w:pPr>
        <w:rPr>
          <w:b/>
          <w:bCs/>
          <w:szCs w:val="28"/>
        </w:rPr>
      </w:pPr>
    </w:p>
    <w:p w14:paraId="4D4156C9" w14:textId="77777777" w:rsidR="00AC553A" w:rsidRDefault="00AC553A" w:rsidP="0037793C">
      <w:pPr>
        <w:rPr>
          <w:b/>
          <w:bCs/>
          <w:szCs w:val="28"/>
        </w:rPr>
      </w:pPr>
    </w:p>
    <w:p w14:paraId="5EAB3535" w14:textId="77777777" w:rsidR="00AC553A" w:rsidRDefault="00AC553A" w:rsidP="0037793C">
      <w:pPr>
        <w:rPr>
          <w:b/>
          <w:bCs/>
          <w:szCs w:val="28"/>
        </w:rPr>
      </w:pPr>
    </w:p>
    <w:p w14:paraId="69252A70" w14:textId="77777777" w:rsidR="00AC553A" w:rsidRDefault="00AC553A" w:rsidP="0037793C">
      <w:pPr>
        <w:rPr>
          <w:b/>
          <w:bCs/>
          <w:szCs w:val="28"/>
        </w:rPr>
      </w:pPr>
    </w:p>
    <w:p w14:paraId="48BE5787" w14:textId="77777777" w:rsidR="00351360" w:rsidRDefault="00351360" w:rsidP="0037793C">
      <w:pPr>
        <w:rPr>
          <w:b/>
          <w:bCs/>
          <w:szCs w:val="28"/>
        </w:rPr>
      </w:pPr>
    </w:p>
    <w:p w14:paraId="4930C40A" w14:textId="77777777" w:rsidR="00351360" w:rsidRDefault="00351360" w:rsidP="0037793C">
      <w:pPr>
        <w:rPr>
          <w:b/>
          <w:bCs/>
          <w:szCs w:val="28"/>
        </w:rPr>
      </w:pPr>
    </w:p>
    <w:p w14:paraId="6EDD7FFB" w14:textId="77777777" w:rsidR="00351360" w:rsidRDefault="00351360" w:rsidP="0037793C">
      <w:pPr>
        <w:rPr>
          <w:b/>
          <w:bCs/>
          <w:szCs w:val="28"/>
        </w:rPr>
      </w:pPr>
    </w:p>
    <w:p w14:paraId="4283C3E8" w14:textId="77777777" w:rsidR="00351360" w:rsidRDefault="00351360" w:rsidP="0037793C">
      <w:pPr>
        <w:rPr>
          <w:b/>
          <w:bCs/>
          <w:szCs w:val="28"/>
        </w:rPr>
      </w:pPr>
    </w:p>
    <w:p w14:paraId="53FF81B5" w14:textId="77777777" w:rsidR="00351360" w:rsidRDefault="00351360" w:rsidP="0037793C">
      <w:pPr>
        <w:rPr>
          <w:b/>
          <w:bCs/>
          <w:szCs w:val="28"/>
        </w:rPr>
      </w:pPr>
    </w:p>
    <w:p w14:paraId="0C1FE236" w14:textId="77777777" w:rsidR="00351360" w:rsidRDefault="00351360" w:rsidP="0037793C">
      <w:pPr>
        <w:rPr>
          <w:b/>
          <w:bCs/>
          <w:szCs w:val="28"/>
        </w:rPr>
      </w:pPr>
    </w:p>
    <w:p w14:paraId="3E35E2D8" w14:textId="77777777" w:rsidR="00351360" w:rsidRDefault="00351360" w:rsidP="0037793C">
      <w:pPr>
        <w:rPr>
          <w:b/>
          <w:bCs/>
          <w:szCs w:val="28"/>
        </w:rPr>
      </w:pPr>
    </w:p>
    <w:p w14:paraId="344C5F45" w14:textId="77777777" w:rsidR="00351360" w:rsidRDefault="00351360" w:rsidP="0037793C">
      <w:pPr>
        <w:rPr>
          <w:b/>
          <w:bCs/>
          <w:szCs w:val="28"/>
        </w:rPr>
      </w:pPr>
    </w:p>
    <w:p w14:paraId="70EFBBFF" w14:textId="77777777" w:rsidR="00351360" w:rsidRDefault="00351360" w:rsidP="0037793C">
      <w:pPr>
        <w:rPr>
          <w:b/>
          <w:bCs/>
          <w:szCs w:val="28"/>
        </w:rPr>
      </w:pPr>
    </w:p>
    <w:p w14:paraId="380C0EFD" w14:textId="77777777" w:rsidR="00351360" w:rsidRDefault="00351360" w:rsidP="0037793C">
      <w:pPr>
        <w:rPr>
          <w:b/>
          <w:bCs/>
          <w:szCs w:val="28"/>
        </w:rPr>
      </w:pPr>
    </w:p>
    <w:p w14:paraId="41A7C25F" w14:textId="77777777" w:rsidR="00351360" w:rsidRDefault="00351360" w:rsidP="0037793C">
      <w:pPr>
        <w:rPr>
          <w:b/>
          <w:bCs/>
          <w:szCs w:val="28"/>
        </w:rPr>
      </w:pPr>
    </w:p>
    <w:p w14:paraId="5BD894C5" w14:textId="77777777" w:rsidR="00351360" w:rsidRDefault="00351360" w:rsidP="0037793C">
      <w:pPr>
        <w:rPr>
          <w:b/>
          <w:bCs/>
          <w:szCs w:val="28"/>
        </w:rPr>
      </w:pPr>
    </w:p>
    <w:p w14:paraId="3462487C" w14:textId="77777777" w:rsidR="00351360" w:rsidRDefault="00351360" w:rsidP="0037793C"/>
    <w:tbl>
      <w:tblPr>
        <w:tblW w:w="0" w:type="auto"/>
        <w:tblLook w:val="04A0" w:firstRow="1" w:lastRow="0" w:firstColumn="1" w:lastColumn="0" w:noHBand="0" w:noVBand="1"/>
      </w:tblPr>
      <w:tblGrid>
        <w:gridCol w:w="4645"/>
        <w:gridCol w:w="4710"/>
      </w:tblGrid>
      <w:tr w:rsidR="00351360" w:rsidRPr="00985CDA" w14:paraId="466069F0" w14:textId="77777777" w:rsidTr="00351360">
        <w:tc>
          <w:tcPr>
            <w:tcW w:w="4645" w:type="dxa"/>
          </w:tcPr>
          <w:p w14:paraId="2530DE42" w14:textId="77777777" w:rsidR="00351360" w:rsidRPr="00985CDA" w:rsidRDefault="00351360" w:rsidP="009E7E35">
            <w:pPr>
              <w:jc w:val="both"/>
              <w:rPr>
                <w:szCs w:val="28"/>
              </w:rPr>
            </w:pPr>
          </w:p>
        </w:tc>
        <w:tc>
          <w:tcPr>
            <w:tcW w:w="4710" w:type="dxa"/>
          </w:tcPr>
          <w:p w14:paraId="5ECB4DA3" w14:textId="77777777" w:rsidR="00351360" w:rsidRDefault="00351360" w:rsidP="009E7E35">
            <w:pPr>
              <w:rPr>
                <w:szCs w:val="28"/>
              </w:rPr>
            </w:pPr>
          </w:p>
          <w:p w14:paraId="386E40E1" w14:textId="04AB5D65" w:rsidR="00351360" w:rsidRPr="00985CDA" w:rsidRDefault="00351360" w:rsidP="009E7E35">
            <w:pPr>
              <w:spacing w:line="240" w:lineRule="exact"/>
              <w:jc w:val="center"/>
              <w:rPr>
                <w:szCs w:val="28"/>
              </w:rPr>
            </w:pPr>
            <w:r>
              <w:rPr>
                <w:szCs w:val="28"/>
              </w:rPr>
              <w:t>Приложение</w:t>
            </w:r>
          </w:p>
          <w:p w14:paraId="78BBC955" w14:textId="77777777" w:rsidR="00351360" w:rsidRPr="00985CDA" w:rsidRDefault="00351360" w:rsidP="009E7E35">
            <w:pPr>
              <w:spacing w:line="240" w:lineRule="exact"/>
              <w:jc w:val="center"/>
              <w:rPr>
                <w:szCs w:val="28"/>
              </w:rPr>
            </w:pPr>
            <w:r w:rsidRPr="00985CDA">
              <w:rPr>
                <w:szCs w:val="28"/>
              </w:rPr>
              <w:t>к постановлению территориальной</w:t>
            </w:r>
          </w:p>
          <w:p w14:paraId="5727BAAA" w14:textId="77777777" w:rsidR="00351360" w:rsidRPr="00985CDA" w:rsidRDefault="00351360" w:rsidP="009E7E35">
            <w:pPr>
              <w:spacing w:line="240" w:lineRule="exact"/>
              <w:jc w:val="center"/>
              <w:rPr>
                <w:szCs w:val="28"/>
              </w:rPr>
            </w:pPr>
            <w:r w:rsidRPr="00985CDA">
              <w:rPr>
                <w:szCs w:val="28"/>
              </w:rPr>
              <w:t>избирательной комиссии</w:t>
            </w:r>
          </w:p>
          <w:p w14:paraId="2A30DE1B" w14:textId="77777777" w:rsidR="00351360" w:rsidRPr="00985CDA" w:rsidRDefault="00351360" w:rsidP="009E7E35">
            <w:pPr>
              <w:spacing w:line="240" w:lineRule="exact"/>
              <w:jc w:val="center"/>
              <w:rPr>
                <w:szCs w:val="28"/>
              </w:rPr>
            </w:pPr>
            <w:r w:rsidRPr="00985CDA">
              <w:rPr>
                <w:szCs w:val="28"/>
              </w:rPr>
              <w:t>Изобильненского района</w:t>
            </w:r>
          </w:p>
          <w:p w14:paraId="3744D7AE" w14:textId="2D827C62" w:rsidR="00351360" w:rsidRDefault="00351360" w:rsidP="00351360">
            <w:pPr>
              <w:spacing w:line="240" w:lineRule="exact"/>
              <w:jc w:val="center"/>
              <w:rPr>
                <w:szCs w:val="28"/>
              </w:rPr>
            </w:pPr>
            <w:r w:rsidRPr="00E50748">
              <w:rPr>
                <w:szCs w:val="28"/>
              </w:rPr>
              <w:t>от 1</w:t>
            </w:r>
            <w:r>
              <w:rPr>
                <w:szCs w:val="28"/>
              </w:rPr>
              <w:t>9</w:t>
            </w:r>
            <w:r w:rsidRPr="00E50748">
              <w:rPr>
                <w:szCs w:val="28"/>
              </w:rPr>
              <w:t xml:space="preserve"> июля 2026 г. № 1</w:t>
            </w:r>
            <w:r>
              <w:rPr>
                <w:szCs w:val="28"/>
              </w:rPr>
              <w:t>8</w:t>
            </w:r>
            <w:r w:rsidRPr="00E50748">
              <w:rPr>
                <w:szCs w:val="28"/>
              </w:rPr>
              <w:t>/6</w:t>
            </w:r>
            <w:r w:rsidR="003B5632">
              <w:rPr>
                <w:szCs w:val="28"/>
              </w:rPr>
              <w:t>8</w:t>
            </w:r>
          </w:p>
          <w:p w14:paraId="6712FDDC" w14:textId="77777777" w:rsidR="00351360" w:rsidRDefault="00351360" w:rsidP="00351360">
            <w:pPr>
              <w:spacing w:line="240" w:lineRule="exact"/>
              <w:jc w:val="center"/>
              <w:rPr>
                <w:szCs w:val="28"/>
              </w:rPr>
            </w:pPr>
          </w:p>
          <w:p w14:paraId="5EA1BDFB" w14:textId="77777777" w:rsidR="00351360" w:rsidRDefault="00351360" w:rsidP="00351360">
            <w:pPr>
              <w:spacing w:line="240" w:lineRule="exact"/>
              <w:jc w:val="center"/>
              <w:rPr>
                <w:szCs w:val="28"/>
              </w:rPr>
            </w:pPr>
          </w:p>
          <w:p w14:paraId="2FC57D30" w14:textId="7143208E" w:rsidR="00351360" w:rsidRPr="00985CDA" w:rsidRDefault="00351360" w:rsidP="00351360">
            <w:pPr>
              <w:spacing w:line="240" w:lineRule="exact"/>
              <w:jc w:val="center"/>
              <w:rPr>
                <w:szCs w:val="28"/>
              </w:rPr>
            </w:pPr>
          </w:p>
        </w:tc>
      </w:tr>
    </w:tbl>
    <w:p w14:paraId="29C8B221" w14:textId="77777777" w:rsidR="00351360" w:rsidRPr="00351360" w:rsidRDefault="00351360" w:rsidP="00351360">
      <w:pPr>
        <w:spacing w:line="240" w:lineRule="exact"/>
        <w:jc w:val="center"/>
        <w:rPr>
          <w:szCs w:val="28"/>
        </w:rPr>
      </w:pPr>
      <w:r w:rsidRPr="00351360">
        <w:rPr>
          <w:szCs w:val="28"/>
        </w:rPr>
        <w:t>Извещение</w:t>
      </w:r>
    </w:p>
    <w:p w14:paraId="0F42A81B" w14:textId="7F46BC69" w:rsidR="00CB2831" w:rsidRDefault="00351360" w:rsidP="00351360">
      <w:pPr>
        <w:spacing w:line="240" w:lineRule="exact"/>
        <w:jc w:val="center"/>
        <w:rPr>
          <w:szCs w:val="28"/>
        </w:rPr>
      </w:pPr>
      <w:r w:rsidRPr="00351360">
        <w:rPr>
          <w:szCs w:val="28"/>
        </w:rPr>
        <w:t>о выявленных недостатках в документах, представленных кандидатом в депутаты Думы Ставропольского края восьмого созыва по одномандатному избирательному округу №</w:t>
      </w:r>
      <w:r>
        <w:rPr>
          <w:szCs w:val="28"/>
        </w:rPr>
        <w:t xml:space="preserve"> 7</w:t>
      </w:r>
      <w:r w:rsidRPr="00351360">
        <w:rPr>
          <w:szCs w:val="28"/>
        </w:rPr>
        <w:t xml:space="preserve"> </w:t>
      </w:r>
      <w:r>
        <w:rPr>
          <w:rStyle w:val="af"/>
          <w:b w:val="0"/>
          <w:szCs w:val="28"/>
        </w:rPr>
        <w:t>Решетовым Василием Васильевичем</w:t>
      </w:r>
      <w:r>
        <w:rPr>
          <w:szCs w:val="28"/>
        </w:rPr>
        <w:t xml:space="preserve">, </w:t>
      </w:r>
      <w:r w:rsidRPr="00351360">
        <w:rPr>
          <w:szCs w:val="28"/>
        </w:rPr>
        <w:t>выдвинутым</w:t>
      </w:r>
      <w:r w:rsidRPr="00351360">
        <w:rPr>
          <w:i/>
          <w:szCs w:val="28"/>
          <w:u w:val="single"/>
        </w:rPr>
        <w:t xml:space="preserve"> </w:t>
      </w:r>
      <w:r>
        <w:t>избирательным объединением КПРФ – СТАВРОПОЛЬСКОЕ КРАЕВОЕ ОТДЕЛЕНИЕ политической партии КОММУНИСТИЧЕСКАЯ ПАРТИЯ РОССИЙСКОЙ</w:t>
      </w:r>
      <w:r w:rsidRPr="00351360">
        <w:t xml:space="preserve"> </w:t>
      </w:r>
      <w:r>
        <w:t>ФЕДЕРАЦИИ</w:t>
      </w:r>
      <w:r w:rsidRPr="00351360">
        <w:rPr>
          <w:szCs w:val="28"/>
        </w:rPr>
        <w:t>,</w:t>
      </w:r>
      <w:r>
        <w:rPr>
          <w:szCs w:val="28"/>
        </w:rPr>
        <w:t xml:space="preserve"> </w:t>
      </w:r>
      <w:r w:rsidRPr="00351360">
        <w:rPr>
          <w:szCs w:val="28"/>
        </w:rPr>
        <w:t>для уведомления о выдвижении и регистрации</w:t>
      </w:r>
    </w:p>
    <w:p w14:paraId="57B701C5" w14:textId="77777777" w:rsidR="00351360" w:rsidRDefault="00351360" w:rsidP="00351360">
      <w:pPr>
        <w:spacing w:line="240" w:lineRule="exact"/>
        <w:jc w:val="center"/>
        <w:rPr>
          <w:szCs w:val="28"/>
        </w:rPr>
      </w:pPr>
    </w:p>
    <w:p w14:paraId="22CBD37C" w14:textId="77777777" w:rsidR="00351360" w:rsidRDefault="00351360" w:rsidP="00351360">
      <w:pPr>
        <w:spacing w:line="240" w:lineRule="exact"/>
        <w:jc w:val="center"/>
        <w:rPr>
          <w:szCs w:val="28"/>
        </w:rPr>
      </w:pPr>
    </w:p>
    <w:p w14:paraId="0ADF9D0C" w14:textId="003A2058" w:rsidR="00713DAF" w:rsidRPr="000452BE" w:rsidRDefault="00713DAF" w:rsidP="00713DAF">
      <w:pPr>
        <w:overflowPunct/>
        <w:ind w:firstLine="567"/>
        <w:jc w:val="both"/>
        <w:textAlignment w:val="auto"/>
        <w:rPr>
          <w:szCs w:val="28"/>
        </w:rPr>
      </w:pPr>
      <w:r w:rsidRPr="00452EA2">
        <w:rPr>
          <w:szCs w:val="28"/>
        </w:rPr>
        <w:t>В соответствии с пунктом 1</w:t>
      </w:r>
      <w:r w:rsidRPr="00452EA2">
        <w:rPr>
          <w:szCs w:val="28"/>
          <w:vertAlign w:val="superscript"/>
        </w:rPr>
        <w:t>1</w:t>
      </w:r>
      <w:r w:rsidRPr="00452EA2">
        <w:rPr>
          <w:szCs w:val="28"/>
        </w:rPr>
        <w:t xml:space="preserve"> статьи 38 Федерального закона «Об основных гарантиях избирательных прав и права на участие в референдуме граждан Российской Федерации», частью 1</w:t>
      </w:r>
      <w:r w:rsidRPr="00452EA2">
        <w:rPr>
          <w:szCs w:val="28"/>
          <w:vertAlign w:val="superscript"/>
        </w:rPr>
        <w:t>1</w:t>
      </w:r>
      <w:r w:rsidRPr="00452EA2">
        <w:rPr>
          <w:szCs w:val="28"/>
        </w:rPr>
        <w:t xml:space="preserve"> статьи 21 Закона Ставропольского края «О выборах депутатов Думы Ставропольского края», </w:t>
      </w:r>
      <w:r w:rsidRPr="00452EA2">
        <w:t>постановлением избирательной комиссии Ставропольского края от 24 апреля 2026 г. № </w:t>
      </w:r>
      <w:r w:rsidRPr="00452EA2">
        <w:rPr>
          <w:szCs w:val="28"/>
        </w:rPr>
        <w:t>149/1057-7 «</w:t>
      </w:r>
      <w:r w:rsidRPr="00452EA2">
        <w:t>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w:t>
      </w:r>
      <w:r w:rsidRPr="00452EA2">
        <w:rPr>
          <w:szCs w:val="28"/>
        </w:rPr>
        <w:t xml:space="preserve"> территориальная избирательная комиссия </w:t>
      </w:r>
      <w:r w:rsidRPr="008E7CC8">
        <w:rPr>
          <w:szCs w:val="28"/>
        </w:rPr>
        <w:t>Изобильненского района</w:t>
      </w:r>
      <w:r w:rsidRPr="00452EA2">
        <w:rPr>
          <w:szCs w:val="28"/>
        </w:rPr>
        <w:t xml:space="preserve"> извещает кандидата в депутаты Думы Ставропольского края восьмого созыва</w:t>
      </w:r>
      <w:r w:rsidRPr="00452EA2">
        <w:rPr>
          <w:rStyle w:val="af"/>
          <w:b w:val="0"/>
          <w:szCs w:val="28"/>
        </w:rPr>
        <w:t xml:space="preserve"> по одномандатному избирательному округу </w:t>
      </w:r>
      <w:r w:rsidRPr="008E7CC8">
        <w:rPr>
          <w:szCs w:val="28"/>
        </w:rPr>
        <w:t>№ 7 Решетов</w:t>
      </w:r>
      <w:r>
        <w:rPr>
          <w:szCs w:val="28"/>
        </w:rPr>
        <w:t>а</w:t>
      </w:r>
      <w:r w:rsidRPr="008E7CC8">
        <w:rPr>
          <w:szCs w:val="28"/>
        </w:rPr>
        <w:t xml:space="preserve"> Васили</w:t>
      </w:r>
      <w:r>
        <w:rPr>
          <w:szCs w:val="28"/>
        </w:rPr>
        <w:t>я</w:t>
      </w:r>
      <w:r w:rsidRPr="008E7CC8">
        <w:rPr>
          <w:szCs w:val="28"/>
        </w:rPr>
        <w:t xml:space="preserve"> Васильевич</w:t>
      </w:r>
      <w:r>
        <w:rPr>
          <w:szCs w:val="28"/>
        </w:rPr>
        <w:t>а</w:t>
      </w:r>
      <w:r w:rsidRPr="008E7CC8">
        <w:rPr>
          <w:szCs w:val="28"/>
        </w:rPr>
        <w:t>, выдвинут</w:t>
      </w:r>
      <w:r>
        <w:rPr>
          <w:szCs w:val="28"/>
        </w:rPr>
        <w:t>ого</w:t>
      </w:r>
      <w:r w:rsidRPr="008E7CC8">
        <w:rPr>
          <w:szCs w:val="28"/>
        </w:rPr>
        <w:t xml:space="preserve"> </w:t>
      </w:r>
      <w:r>
        <w:t>избирательным объединением КПРФ – СТАВРОПОЛЬСКОЕ КРАЕВОЕ ОТДЕЛЕНИЕ политической партии КОММУНИСТИЧЕСКАЯ ПАРТИЯ РОССИЙСКОЙ</w:t>
      </w:r>
      <w:r w:rsidRPr="00351360">
        <w:t xml:space="preserve"> </w:t>
      </w:r>
      <w:r>
        <w:t>ФЕДЕРАЦИИ</w:t>
      </w:r>
      <w:r w:rsidRPr="00452EA2">
        <w:rPr>
          <w:szCs w:val="28"/>
        </w:rPr>
        <w:t xml:space="preserve"> о том, что в результате проверки документов, представленных в территориальную избирательную комиссию </w:t>
      </w:r>
      <w:r>
        <w:rPr>
          <w:szCs w:val="28"/>
        </w:rPr>
        <w:t xml:space="preserve">Изобильненского района </w:t>
      </w:r>
      <w:r w:rsidRPr="00452EA2">
        <w:rPr>
          <w:szCs w:val="28"/>
        </w:rPr>
        <w:t>для уведомления о выдвижении и регистрации выявлены недостатки (перечень прилагается).</w:t>
      </w:r>
      <w:r>
        <w:tab/>
      </w:r>
    </w:p>
    <w:p w14:paraId="3F987AD3" w14:textId="780507A4" w:rsidR="00713DAF" w:rsidRDefault="00713DAF" w:rsidP="00713DAF">
      <w:pPr>
        <w:jc w:val="both"/>
      </w:pPr>
      <w:r>
        <w:tab/>
        <w:t>В</w:t>
      </w:r>
      <w:r w:rsidRPr="00970DDF">
        <w:t xml:space="preserve"> соответстви</w:t>
      </w:r>
      <w:r>
        <w:t>и</w:t>
      </w:r>
      <w:r w:rsidRPr="00970DDF">
        <w:t xml:space="preserve"> с </w:t>
      </w:r>
      <w:r>
        <w:t>нормами</w:t>
      </w:r>
      <w:r w:rsidRPr="00970DDF">
        <w:t xml:space="preserve"> Федерального закона «Об основных гарантиях избирательных прав и права на участие в референдуме граждан Российской Федерации» и Закона Ставропольского края «О выборах депутатов Думы Ставропольского края» Вы вправе </w:t>
      </w:r>
      <w:r w:rsidRPr="00713DAF">
        <w:t>не позднее 22 июля</w:t>
      </w:r>
      <w:r>
        <w:t xml:space="preserve"> </w:t>
      </w:r>
      <w:r w:rsidRPr="00970DDF">
        <w:t>2026 года внести уточнения и дополнения в документы, содержащие сведения о Вас, представленные в соответствии с пунктами 2, 3 и 3</w:t>
      </w:r>
      <w:r>
        <w:t>.</w:t>
      </w:r>
      <w:r w:rsidRPr="00970DDF">
        <w:t>1</w:t>
      </w:r>
      <w:r>
        <w:t>.</w:t>
      </w:r>
      <w:r w:rsidRPr="00970DDF">
        <w:t xml:space="preserve"> статьи 33 Федерального закона «Об основных гарантиях избирательных прав и права на участие в референдуме граждан Российской Федерации»</w:t>
      </w:r>
      <w:r>
        <w:t xml:space="preserve">, </w:t>
      </w:r>
      <w:r w:rsidRPr="00970DDF">
        <w:t xml:space="preserve"> а также в иные документы, представленные для уведомления о выдвижении и регистрации</w:t>
      </w:r>
      <w:r w:rsidRPr="00BA60E3">
        <w:t>, в целях приведения указанных документов в соответствие с требованиями закона, в том числе к их оформлению.</w:t>
      </w:r>
      <w:r>
        <w:t xml:space="preserve"> </w:t>
      </w:r>
    </w:p>
    <w:p w14:paraId="19D8A159" w14:textId="6BF78F2F" w:rsidR="00713DAF" w:rsidRPr="00970DDF" w:rsidRDefault="00713DAF" w:rsidP="00713DAF">
      <w:pPr>
        <w:jc w:val="both"/>
      </w:pPr>
      <w:r>
        <w:lastRenderedPageBreak/>
        <w:tab/>
        <w:t xml:space="preserve">Обращаем Ваше внимание, что в соответствии с </w:t>
      </w:r>
      <w:r w:rsidRPr="00115F58">
        <w:t>нормами Федерального закона «Об основных гарантиях избирательных прав и права на участие в референдуме граждан Российской Федерации» и Закона Ставропольского края «О выборах депутатов Думы Ставропольского края»</w:t>
      </w:r>
      <w:r>
        <w:t xml:space="preserve"> кандидат вправе вносить уточнения и дополнения исключительно в документы, которые им были представлены в территориальную избирательную комиссию</w:t>
      </w:r>
      <w:r w:rsidRPr="00115F58">
        <w:t xml:space="preserve"> </w:t>
      </w:r>
      <w:r>
        <w:t xml:space="preserve">Изобильненского района для уведомления о выдвижении  </w:t>
      </w:r>
      <w:r w:rsidRPr="0050606A">
        <w:t>вместе с заявлением о согласии баллотироваться</w:t>
      </w:r>
      <w:r>
        <w:t xml:space="preserve"> (</w:t>
      </w:r>
      <w:r w:rsidRPr="00BF6C51">
        <w:t>пункт</w:t>
      </w:r>
      <w:r>
        <w:t>ы</w:t>
      </w:r>
      <w:r w:rsidRPr="00BF6C51">
        <w:t xml:space="preserve"> 2, 3</w:t>
      </w:r>
      <w:r>
        <w:t>,</w:t>
      </w:r>
      <w:r w:rsidRPr="00BF6C51">
        <w:t xml:space="preserve"> 3.1. статьи 33</w:t>
      </w:r>
      <w:r>
        <w:t>,</w:t>
      </w:r>
      <w:r w:rsidRPr="00BF6C51">
        <w:t xml:space="preserve"> пункт 14.3. статьи 35 Федерального закона «Об основных гарантиях избирательных прав и права на участие в референдуме граждан Российской Федерации»</w:t>
      </w:r>
      <w:r>
        <w:t xml:space="preserve">, часть 4 статьи 17 </w:t>
      </w:r>
      <w:r w:rsidRPr="00685B80">
        <w:t>Закона Ставропольского края «О выборах депутатов Думы Ставропольского края»</w:t>
      </w:r>
      <w:r>
        <w:t>).</w:t>
      </w:r>
    </w:p>
    <w:p w14:paraId="26B281DD" w14:textId="3C12CA54" w:rsidR="00713DAF" w:rsidRPr="00452EA2" w:rsidRDefault="00713DAF" w:rsidP="00713DAF">
      <w:pPr>
        <w:overflowPunct/>
        <w:ind w:firstLine="709"/>
        <w:jc w:val="both"/>
        <w:textAlignment w:val="auto"/>
        <w:rPr>
          <w:szCs w:val="28"/>
        </w:rPr>
      </w:pPr>
      <w:r w:rsidRPr="00452EA2">
        <w:rPr>
          <w:szCs w:val="28"/>
        </w:rPr>
        <w:t xml:space="preserve">Вопрос о Вашей регистрации будет рассмотрен на заседании </w:t>
      </w:r>
      <w:r w:rsidRPr="00713DAF">
        <w:rPr>
          <w:szCs w:val="28"/>
        </w:rPr>
        <w:t>территориальной избирательной комиссии Изобильненского района 23 июля 2026 года.</w:t>
      </w:r>
    </w:p>
    <w:p w14:paraId="51D9F203" w14:textId="77777777" w:rsidR="00AC553A" w:rsidRDefault="00AC553A" w:rsidP="00351360">
      <w:pPr>
        <w:spacing w:line="240" w:lineRule="exact"/>
        <w:jc w:val="center"/>
        <w:rPr>
          <w:szCs w:val="28"/>
        </w:rPr>
      </w:pPr>
    </w:p>
    <w:p w14:paraId="31264970" w14:textId="77777777" w:rsidR="00AC553A" w:rsidRDefault="00AC553A" w:rsidP="00351360">
      <w:pPr>
        <w:spacing w:line="240" w:lineRule="exact"/>
        <w:jc w:val="center"/>
        <w:rPr>
          <w:szCs w:val="28"/>
        </w:rPr>
      </w:pPr>
    </w:p>
    <w:p w14:paraId="77DB2BA3" w14:textId="77777777" w:rsidR="00AC553A" w:rsidRDefault="00AC553A" w:rsidP="00713DAF">
      <w:pPr>
        <w:spacing w:line="240" w:lineRule="exact"/>
        <w:rPr>
          <w:szCs w:val="28"/>
        </w:rPr>
      </w:pPr>
    </w:p>
    <w:p w14:paraId="37E8D5A7" w14:textId="77777777" w:rsidR="00713DAF" w:rsidRDefault="00713DAF" w:rsidP="00713DAF">
      <w:pPr>
        <w:spacing w:line="240" w:lineRule="exact"/>
        <w:rPr>
          <w:szCs w:val="28"/>
        </w:rPr>
      </w:pPr>
    </w:p>
    <w:p w14:paraId="7A593909" w14:textId="77777777" w:rsidR="00713DAF" w:rsidRDefault="00713DAF" w:rsidP="00713DAF">
      <w:pPr>
        <w:spacing w:line="240" w:lineRule="exact"/>
        <w:rPr>
          <w:szCs w:val="28"/>
        </w:rPr>
      </w:pPr>
    </w:p>
    <w:p w14:paraId="2E25F8F0" w14:textId="77777777" w:rsidR="00AC553A" w:rsidRDefault="00AC553A" w:rsidP="00351360">
      <w:pPr>
        <w:spacing w:line="240" w:lineRule="exact"/>
        <w:jc w:val="center"/>
        <w:rPr>
          <w:szCs w:val="28"/>
        </w:rPr>
      </w:pPr>
    </w:p>
    <w:p w14:paraId="01CBD83F" w14:textId="77777777" w:rsidR="00AC553A" w:rsidRDefault="00AC553A" w:rsidP="00351360">
      <w:pPr>
        <w:spacing w:line="240" w:lineRule="exact"/>
        <w:jc w:val="center"/>
        <w:rPr>
          <w:szCs w:val="28"/>
        </w:rPr>
      </w:pPr>
    </w:p>
    <w:p w14:paraId="0433A030" w14:textId="77777777" w:rsidR="00AC553A" w:rsidRDefault="00AC553A" w:rsidP="00351360">
      <w:pPr>
        <w:spacing w:line="240" w:lineRule="exact"/>
        <w:jc w:val="center"/>
        <w:rPr>
          <w:szCs w:val="28"/>
        </w:rPr>
      </w:pPr>
    </w:p>
    <w:p w14:paraId="4B9506DD" w14:textId="77777777" w:rsidR="00AC553A" w:rsidRDefault="00AC553A" w:rsidP="00351360">
      <w:pPr>
        <w:spacing w:line="240" w:lineRule="exact"/>
        <w:jc w:val="center"/>
        <w:rPr>
          <w:szCs w:val="28"/>
        </w:rPr>
      </w:pPr>
    </w:p>
    <w:p w14:paraId="2F352A50" w14:textId="77777777" w:rsidR="00AC553A" w:rsidRDefault="00AC553A" w:rsidP="00351360">
      <w:pPr>
        <w:spacing w:line="240" w:lineRule="exact"/>
        <w:jc w:val="center"/>
        <w:rPr>
          <w:szCs w:val="28"/>
        </w:rPr>
      </w:pPr>
    </w:p>
    <w:p w14:paraId="25A5080B" w14:textId="77777777" w:rsidR="00AC553A" w:rsidRDefault="00AC553A" w:rsidP="00351360">
      <w:pPr>
        <w:spacing w:line="240" w:lineRule="exact"/>
        <w:jc w:val="center"/>
        <w:rPr>
          <w:szCs w:val="28"/>
        </w:rPr>
      </w:pPr>
    </w:p>
    <w:p w14:paraId="473264B0" w14:textId="77777777" w:rsidR="00AC553A" w:rsidRDefault="00AC553A" w:rsidP="00351360">
      <w:pPr>
        <w:spacing w:line="240" w:lineRule="exact"/>
        <w:jc w:val="center"/>
        <w:rPr>
          <w:szCs w:val="28"/>
        </w:rPr>
      </w:pPr>
    </w:p>
    <w:p w14:paraId="734D93D8" w14:textId="77777777" w:rsidR="00AC553A" w:rsidRDefault="00AC553A" w:rsidP="00351360">
      <w:pPr>
        <w:spacing w:line="240" w:lineRule="exact"/>
        <w:jc w:val="center"/>
        <w:rPr>
          <w:szCs w:val="28"/>
        </w:rPr>
      </w:pPr>
    </w:p>
    <w:p w14:paraId="022DB27E" w14:textId="77777777" w:rsidR="00AC553A" w:rsidRDefault="00AC553A" w:rsidP="00351360">
      <w:pPr>
        <w:spacing w:line="240" w:lineRule="exact"/>
        <w:jc w:val="center"/>
        <w:rPr>
          <w:szCs w:val="28"/>
        </w:rPr>
      </w:pPr>
    </w:p>
    <w:p w14:paraId="2E254A57" w14:textId="77777777" w:rsidR="00AC553A" w:rsidRDefault="00AC553A" w:rsidP="00351360">
      <w:pPr>
        <w:spacing w:line="240" w:lineRule="exact"/>
        <w:jc w:val="center"/>
        <w:rPr>
          <w:szCs w:val="28"/>
        </w:rPr>
      </w:pPr>
    </w:p>
    <w:p w14:paraId="67A1B8C8" w14:textId="77777777" w:rsidR="00AC553A" w:rsidRDefault="00AC553A" w:rsidP="00351360">
      <w:pPr>
        <w:spacing w:line="240" w:lineRule="exact"/>
        <w:jc w:val="center"/>
        <w:rPr>
          <w:szCs w:val="28"/>
        </w:rPr>
      </w:pPr>
    </w:p>
    <w:p w14:paraId="423AC4F2" w14:textId="77777777" w:rsidR="00AC553A" w:rsidRDefault="00AC553A" w:rsidP="00351360">
      <w:pPr>
        <w:spacing w:line="240" w:lineRule="exact"/>
        <w:jc w:val="center"/>
        <w:rPr>
          <w:szCs w:val="28"/>
        </w:rPr>
      </w:pPr>
    </w:p>
    <w:p w14:paraId="63A24E28" w14:textId="77777777" w:rsidR="00AC553A" w:rsidRDefault="00AC553A" w:rsidP="00351360">
      <w:pPr>
        <w:spacing w:line="240" w:lineRule="exact"/>
        <w:jc w:val="center"/>
        <w:rPr>
          <w:szCs w:val="28"/>
        </w:rPr>
      </w:pPr>
    </w:p>
    <w:p w14:paraId="649D30FE" w14:textId="77777777" w:rsidR="00AC553A" w:rsidRDefault="00AC553A" w:rsidP="00351360">
      <w:pPr>
        <w:spacing w:line="240" w:lineRule="exact"/>
        <w:jc w:val="center"/>
        <w:rPr>
          <w:szCs w:val="28"/>
        </w:rPr>
      </w:pPr>
    </w:p>
    <w:p w14:paraId="7D6D5FA7" w14:textId="77777777" w:rsidR="00AC553A" w:rsidRDefault="00AC553A" w:rsidP="00351360">
      <w:pPr>
        <w:spacing w:line="240" w:lineRule="exact"/>
        <w:jc w:val="center"/>
        <w:rPr>
          <w:szCs w:val="28"/>
        </w:rPr>
      </w:pPr>
    </w:p>
    <w:p w14:paraId="67FB92A3" w14:textId="77777777" w:rsidR="00AC553A" w:rsidRDefault="00AC553A" w:rsidP="00351360">
      <w:pPr>
        <w:spacing w:line="240" w:lineRule="exact"/>
        <w:jc w:val="center"/>
        <w:rPr>
          <w:szCs w:val="28"/>
        </w:rPr>
      </w:pPr>
    </w:p>
    <w:p w14:paraId="3935528E" w14:textId="77777777" w:rsidR="00AC553A" w:rsidRDefault="00AC553A" w:rsidP="00351360">
      <w:pPr>
        <w:spacing w:line="240" w:lineRule="exact"/>
        <w:jc w:val="center"/>
        <w:rPr>
          <w:szCs w:val="28"/>
        </w:rPr>
      </w:pPr>
    </w:p>
    <w:p w14:paraId="4DACD52C" w14:textId="77777777" w:rsidR="00AC553A" w:rsidRDefault="00AC553A" w:rsidP="00351360">
      <w:pPr>
        <w:spacing w:line="240" w:lineRule="exact"/>
        <w:jc w:val="center"/>
        <w:rPr>
          <w:szCs w:val="28"/>
        </w:rPr>
      </w:pPr>
    </w:p>
    <w:p w14:paraId="7A7ACCAD" w14:textId="77777777" w:rsidR="00AC553A" w:rsidRDefault="00AC553A" w:rsidP="00351360">
      <w:pPr>
        <w:spacing w:line="240" w:lineRule="exact"/>
        <w:jc w:val="center"/>
        <w:rPr>
          <w:szCs w:val="28"/>
        </w:rPr>
      </w:pPr>
    </w:p>
    <w:p w14:paraId="540B04EE" w14:textId="77777777" w:rsidR="00AC553A" w:rsidRDefault="00AC553A" w:rsidP="00351360">
      <w:pPr>
        <w:spacing w:line="240" w:lineRule="exact"/>
        <w:jc w:val="center"/>
        <w:rPr>
          <w:szCs w:val="28"/>
        </w:rPr>
      </w:pPr>
    </w:p>
    <w:p w14:paraId="45C8F082" w14:textId="77777777" w:rsidR="00AC553A" w:rsidRDefault="00AC553A" w:rsidP="00351360">
      <w:pPr>
        <w:spacing w:line="240" w:lineRule="exact"/>
        <w:jc w:val="center"/>
        <w:rPr>
          <w:szCs w:val="28"/>
        </w:rPr>
      </w:pPr>
    </w:p>
    <w:p w14:paraId="48BF8118" w14:textId="77777777" w:rsidR="00AC553A" w:rsidRDefault="00AC553A" w:rsidP="00351360">
      <w:pPr>
        <w:spacing w:line="240" w:lineRule="exact"/>
        <w:jc w:val="center"/>
        <w:rPr>
          <w:szCs w:val="28"/>
        </w:rPr>
      </w:pPr>
    </w:p>
    <w:p w14:paraId="75C855B3" w14:textId="77777777" w:rsidR="00AC553A" w:rsidRDefault="00AC553A" w:rsidP="00351360">
      <w:pPr>
        <w:spacing w:line="240" w:lineRule="exact"/>
        <w:jc w:val="center"/>
        <w:rPr>
          <w:szCs w:val="28"/>
        </w:rPr>
      </w:pPr>
    </w:p>
    <w:p w14:paraId="218CA805" w14:textId="77777777" w:rsidR="00AC553A" w:rsidRDefault="00AC553A" w:rsidP="00351360">
      <w:pPr>
        <w:spacing w:line="240" w:lineRule="exact"/>
        <w:jc w:val="center"/>
        <w:rPr>
          <w:szCs w:val="28"/>
        </w:rPr>
      </w:pPr>
    </w:p>
    <w:p w14:paraId="2C168230" w14:textId="77777777" w:rsidR="00AC553A" w:rsidRDefault="00AC553A" w:rsidP="00351360">
      <w:pPr>
        <w:spacing w:line="240" w:lineRule="exact"/>
        <w:jc w:val="center"/>
        <w:rPr>
          <w:szCs w:val="28"/>
        </w:rPr>
      </w:pPr>
    </w:p>
    <w:p w14:paraId="768D3204" w14:textId="77777777" w:rsidR="00AC553A" w:rsidRDefault="00AC553A" w:rsidP="00351360">
      <w:pPr>
        <w:spacing w:line="240" w:lineRule="exact"/>
        <w:jc w:val="center"/>
        <w:rPr>
          <w:szCs w:val="28"/>
        </w:rPr>
      </w:pPr>
    </w:p>
    <w:p w14:paraId="21C4C7B4" w14:textId="77777777" w:rsidR="00AC553A" w:rsidRDefault="00AC553A" w:rsidP="00351360">
      <w:pPr>
        <w:spacing w:line="240" w:lineRule="exact"/>
        <w:jc w:val="center"/>
        <w:rPr>
          <w:szCs w:val="28"/>
        </w:rPr>
      </w:pPr>
    </w:p>
    <w:p w14:paraId="152E0ECC" w14:textId="77777777" w:rsidR="00AC553A" w:rsidRDefault="00AC553A" w:rsidP="00351360">
      <w:pPr>
        <w:spacing w:line="240" w:lineRule="exact"/>
        <w:jc w:val="center"/>
        <w:rPr>
          <w:szCs w:val="28"/>
        </w:rPr>
      </w:pPr>
    </w:p>
    <w:p w14:paraId="22FA69C0" w14:textId="77777777" w:rsidR="00AC553A" w:rsidRDefault="00AC553A" w:rsidP="00351360">
      <w:pPr>
        <w:spacing w:line="240" w:lineRule="exact"/>
        <w:jc w:val="center"/>
        <w:rPr>
          <w:szCs w:val="28"/>
        </w:rPr>
      </w:pPr>
    </w:p>
    <w:p w14:paraId="7BB7A2B8" w14:textId="77777777" w:rsidR="00AC553A" w:rsidRDefault="00AC553A" w:rsidP="00351360">
      <w:pPr>
        <w:spacing w:line="240" w:lineRule="exact"/>
        <w:jc w:val="center"/>
        <w:rPr>
          <w:szCs w:val="28"/>
        </w:rPr>
      </w:pPr>
    </w:p>
    <w:p w14:paraId="4EEA60FB" w14:textId="77777777" w:rsidR="00AC553A" w:rsidRDefault="00AC553A" w:rsidP="00351360">
      <w:pPr>
        <w:spacing w:line="240" w:lineRule="exact"/>
        <w:jc w:val="center"/>
        <w:rPr>
          <w:szCs w:val="28"/>
        </w:rPr>
      </w:pPr>
    </w:p>
    <w:p w14:paraId="10976C01" w14:textId="77777777" w:rsidR="00AC553A" w:rsidRDefault="00AC553A" w:rsidP="00351360">
      <w:pPr>
        <w:spacing w:line="240" w:lineRule="exact"/>
        <w:jc w:val="center"/>
        <w:rPr>
          <w:szCs w:val="28"/>
        </w:rPr>
      </w:pPr>
    </w:p>
    <w:p w14:paraId="1C172EA5" w14:textId="77777777" w:rsidR="00AC553A" w:rsidRDefault="00AC553A" w:rsidP="00351360">
      <w:pPr>
        <w:spacing w:line="240" w:lineRule="exact"/>
        <w:jc w:val="center"/>
        <w:rPr>
          <w:szCs w:val="28"/>
        </w:rPr>
      </w:pPr>
    </w:p>
    <w:p w14:paraId="40651FF9" w14:textId="77777777" w:rsidR="00AC553A" w:rsidRDefault="00AC553A" w:rsidP="00351360">
      <w:pPr>
        <w:spacing w:line="240" w:lineRule="exact"/>
        <w:jc w:val="center"/>
        <w:rPr>
          <w:szCs w:val="28"/>
        </w:rPr>
      </w:pPr>
    </w:p>
    <w:p w14:paraId="439153EA" w14:textId="77777777" w:rsidR="00AC553A" w:rsidRPr="00AC553A" w:rsidRDefault="00AC553A" w:rsidP="00AC553A">
      <w:pPr>
        <w:spacing w:line="240" w:lineRule="exact"/>
        <w:ind w:left="3742"/>
        <w:jc w:val="center"/>
        <w:rPr>
          <w:szCs w:val="28"/>
        </w:rPr>
      </w:pPr>
      <w:r w:rsidRPr="00AC553A">
        <w:rPr>
          <w:szCs w:val="28"/>
        </w:rPr>
        <w:lastRenderedPageBreak/>
        <w:t>Приложение</w:t>
      </w:r>
    </w:p>
    <w:p w14:paraId="394D1B5E" w14:textId="5751C69B" w:rsidR="00AC553A" w:rsidRPr="00AC553A" w:rsidRDefault="00AC553A" w:rsidP="00AC553A">
      <w:pPr>
        <w:spacing w:line="240" w:lineRule="exact"/>
        <w:ind w:left="3742"/>
        <w:jc w:val="center"/>
        <w:rPr>
          <w:szCs w:val="28"/>
        </w:rPr>
      </w:pPr>
      <w:r w:rsidRPr="00AC553A">
        <w:rPr>
          <w:szCs w:val="28"/>
        </w:rPr>
        <w:t>к извещению о выявленных недостатках в документах, представленных кандидатом в депутаты Думы Ставро</w:t>
      </w:r>
      <w:r w:rsidR="003B5632">
        <w:rPr>
          <w:szCs w:val="28"/>
        </w:rPr>
        <w:t xml:space="preserve">польского края восьмого созыва </w:t>
      </w:r>
      <w:r w:rsidRPr="00AC553A">
        <w:rPr>
          <w:szCs w:val="28"/>
        </w:rPr>
        <w:t>по одноманда</w:t>
      </w:r>
      <w:r>
        <w:rPr>
          <w:szCs w:val="28"/>
        </w:rPr>
        <w:t xml:space="preserve">тному избирательному округу № 7 </w:t>
      </w:r>
      <w:r w:rsidR="003B5632">
        <w:rPr>
          <w:rStyle w:val="af"/>
          <w:b w:val="0"/>
          <w:szCs w:val="28"/>
        </w:rPr>
        <w:t>Решетовым Василием Васильевичем</w:t>
      </w:r>
      <w:r w:rsidR="003B5632">
        <w:rPr>
          <w:szCs w:val="28"/>
        </w:rPr>
        <w:t xml:space="preserve">, </w:t>
      </w:r>
      <w:r w:rsidRPr="00351360">
        <w:rPr>
          <w:szCs w:val="28"/>
        </w:rPr>
        <w:t>выдвинутым</w:t>
      </w:r>
      <w:r w:rsidRPr="00351360">
        <w:rPr>
          <w:i/>
          <w:szCs w:val="28"/>
          <w:u w:val="single"/>
        </w:rPr>
        <w:t xml:space="preserve"> </w:t>
      </w:r>
      <w:r>
        <w:t>избирательным объединением КПРФ – СТАВРОПОЛЬСКОЕ КРАЕВОЕ ОТДЕЛЕНИЕ политической партии КОММУНИСТИЧЕСКАЯ ПАРТИЯ РОССИЙСКОЙ</w:t>
      </w:r>
      <w:r w:rsidRPr="00351360">
        <w:t xml:space="preserve"> </w:t>
      </w:r>
      <w:r>
        <w:t>ФЕДЕРАЦИИ</w:t>
      </w:r>
      <w:r w:rsidRPr="00AC553A">
        <w:rPr>
          <w:szCs w:val="28"/>
        </w:rPr>
        <w:t xml:space="preserve"> для уведомления о выдвижении и регистрации</w:t>
      </w:r>
    </w:p>
    <w:p w14:paraId="5E1FAA15" w14:textId="77777777" w:rsidR="00AC553A" w:rsidRPr="00452EA2" w:rsidRDefault="00AC553A" w:rsidP="00AC553A">
      <w:pPr>
        <w:jc w:val="center"/>
        <w:rPr>
          <w:szCs w:val="28"/>
        </w:rPr>
      </w:pPr>
    </w:p>
    <w:p w14:paraId="7FCCC5A9" w14:textId="77777777" w:rsidR="00AC553A" w:rsidRPr="00452EA2" w:rsidRDefault="00AC553A" w:rsidP="00AC553A">
      <w:pPr>
        <w:jc w:val="center"/>
        <w:rPr>
          <w:szCs w:val="28"/>
        </w:rPr>
      </w:pPr>
    </w:p>
    <w:p w14:paraId="6DC7E305" w14:textId="77777777" w:rsidR="00AC553A" w:rsidRPr="00452EA2" w:rsidRDefault="00AC553A" w:rsidP="00AC553A">
      <w:pPr>
        <w:spacing w:line="240" w:lineRule="exact"/>
        <w:jc w:val="center"/>
        <w:rPr>
          <w:szCs w:val="28"/>
        </w:rPr>
      </w:pPr>
      <w:r w:rsidRPr="00452EA2">
        <w:rPr>
          <w:szCs w:val="28"/>
        </w:rPr>
        <w:t>Перечень</w:t>
      </w:r>
    </w:p>
    <w:p w14:paraId="285D361F" w14:textId="79E99BEC" w:rsidR="00AC553A" w:rsidRPr="00452EA2" w:rsidRDefault="00AC553A" w:rsidP="00AC553A">
      <w:pPr>
        <w:spacing w:line="240" w:lineRule="exact"/>
        <w:jc w:val="center"/>
        <w:rPr>
          <w:b/>
          <w:bCs/>
          <w:szCs w:val="28"/>
          <w:lang w:eastAsia="en-US"/>
        </w:rPr>
      </w:pPr>
      <w:r w:rsidRPr="00452EA2">
        <w:rPr>
          <w:szCs w:val="28"/>
        </w:rPr>
        <w:t>недостатков, выявленных в результате проверки документов, представленных кандидатом в депутаты Думы Ставропольского края восьмого созыва</w:t>
      </w:r>
      <w:r w:rsidRPr="00452EA2">
        <w:rPr>
          <w:rStyle w:val="af"/>
          <w:b w:val="0"/>
          <w:szCs w:val="28"/>
        </w:rPr>
        <w:t xml:space="preserve"> по одномандатному избирательному округу №_</w:t>
      </w:r>
      <w:r>
        <w:rPr>
          <w:rStyle w:val="af"/>
          <w:b w:val="0"/>
          <w:szCs w:val="28"/>
        </w:rPr>
        <w:t>7</w:t>
      </w:r>
      <w:r w:rsidRPr="00452EA2">
        <w:rPr>
          <w:rStyle w:val="af"/>
          <w:b w:val="0"/>
          <w:szCs w:val="28"/>
        </w:rPr>
        <w:t>__</w:t>
      </w:r>
      <w:r w:rsidRPr="00452EA2">
        <w:rPr>
          <w:b/>
          <w:szCs w:val="28"/>
        </w:rPr>
        <w:t xml:space="preserve"> </w:t>
      </w:r>
      <w:r>
        <w:rPr>
          <w:rStyle w:val="af"/>
          <w:b w:val="0"/>
          <w:szCs w:val="28"/>
        </w:rPr>
        <w:t>Решетовым Василием Васильевичем</w:t>
      </w:r>
      <w:r w:rsidRPr="00452EA2">
        <w:rPr>
          <w:rStyle w:val="af"/>
          <w:szCs w:val="28"/>
        </w:rPr>
        <w:t xml:space="preserve">, </w:t>
      </w:r>
      <w:r w:rsidRPr="00452EA2">
        <w:rPr>
          <w:rStyle w:val="af"/>
          <w:b w:val="0"/>
          <w:szCs w:val="28"/>
        </w:rPr>
        <w:t xml:space="preserve">выдвинутым </w:t>
      </w:r>
      <w:r>
        <w:t>избирательным объединением КПРФ – СТАВРОПОЛЬСКОЕ КРАЕВОЕ ОТДЕЛЕНИЕ политической партии КОММУНИСТИЧЕСКАЯ ПАРТИЯ РОССИЙСКОЙ</w:t>
      </w:r>
      <w:r w:rsidRPr="00351360">
        <w:t xml:space="preserve"> </w:t>
      </w:r>
      <w:r>
        <w:t>ФЕДЕРАЦИИ</w:t>
      </w:r>
      <w:r w:rsidRPr="00452EA2">
        <w:rPr>
          <w:szCs w:val="28"/>
        </w:rPr>
        <w:t>, для уведомления о выдвижении и регистрации</w:t>
      </w:r>
    </w:p>
    <w:p w14:paraId="0288577F" w14:textId="77777777" w:rsidR="00AC553A" w:rsidRDefault="00AC553A" w:rsidP="00351360">
      <w:pPr>
        <w:spacing w:line="240" w:lineRule="exact"/>
        <w:jc w:val="cente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949"/>
        <w:gridCol w:w="4779"/>
      </w:tblGrid>
      <w:tr w:rsidR="00713DAF" w:rsidRPr="0004234F" w14:paraId="6595F014" w14:textId="77777777" w:rsidTr="00F44D76">
        <w:tc>
          <w:tcPr>
            <w:tcW w:w="330" w:type="pct"/>
            <w:tcBorders>
              <w:top w:val="single" w:sz="4" w:space="0" w:color="auto"/>
              <w:left w:val="single" w:sz="4" w:space="0" w:color="auto"/>
              <w:bottom w:val="single" w:sz="4" w:space="0" w:color="auto"/>
              <w:right w:val="single" w:sz="4" w:space="0" w:color="auto"/>
            </w:tcBorders>
            <w:vAlign w:val="center"/>
            <w:hideMark/>
          </w:tcPr>
          <w:p w14:paraId="2CC1B4DF" w14:textId="77777777" w:rsidR="00713DAF" w:rsidRPr="0004234F" w:rsidRDefault="00713DAF" w:rsidP="00F44D76">
            <w:pPr>
              <w:jc w:val="center"/>
              <w:rPr>
                <w:b/>
                <w:szCs w:val="28"/>
                <w:lang w:eastAsia="en-US"/>
              </w:rPr>
            </w:pPr>
            <w:r w:rsidRPr="0004234F">
              <w:rPr>
                <w:b/>
                <w:szCs w:val="28"/>
              </w:rPr>
              <w:t>№ п/п</w:t>
            </w:r>
          </w:p>
        </w:tc>
        <w:tc>
          <w:tcPr>
            <w:tcW w:w="2113" w:type="pct"/>
            <w:tcBorders>
              <w:top w:val="single" w:sz="4" w:space="0" w:color="auto"/>
              <w:left w:val="single" w:sz="4" w:space="0" w:color="auto"/>
              <w:bottom w:val="single" w:sz="4" w:space="0" w:color="auto"/>
              <w:right w:val="single" w:sz="4" w:space="0" w:color="auto"/>
            </w:tcBorders>
            <w:vAlign w:val="center"/>
            <w:hideMark/>
          </w:tcPr>
          <w:p w14:paraId="1E448E54" w14:textId="77777777" w:rsidR="00713DAF" w:rsidRPr="0004234F" w:rsidRDefault="00713DAF" w:rsidP="00F44D76">
            <w:pPr>
              <w:jc w:val="center"/>
              <w:rPr>
                <w:b/>
                <w:szCs w:val="28"/>
                <w:lang w:eastAsia="en-US"/>
              </w:rPr>
            </w:pPr>
            <w:r w:rsidRPr="0004234F">
              <w:rPr>
                <w:b/>
                <w:szCs w:val="28"/>
              </w:rPr>
              <w:t>Наименование документа</w:t>
            </w:r>
          </w:p>
        </w:tc>
        <w:tc>
          <w:tcPr>
            <w:tcW w:w="2557" w:type="pct"/>
            <w:tcBorders>
              <w:top w:val="single" w:sz="4" w:space="0" w:color="auto"/>
              <w:left w:val="single" w:sz="4" w:space="0" w:color="auto"/>
              <w:bottom w:val="single" w:sz="4" w:space="0" w:color="auto"/>
              <w:right w:val="single" w:sz="4" w:space="0" w:color="auto"/>
            </w:tcBorders>
            <w:vAlign w:val="center"/>
            <w:hideMark/>
          </w:tcPr>
          <w:p w14:paraId="4714F2A6" w14:textId="77777777" w:rsidR="00713DAF" w:rsidRPr="0004234F" w:rsidRDefault="00713DAF" w:rsidP="00F44D76">
            <w:pPr>
              <w:jc w:val="center"/>
              <w:rPr>
                <w:b/>
                <w:szCs w:val="28"/>
                <w:lang w:eastAsia="en-US"/>
              </w:rPr>
            </w:pPr>
            <w:r w:rsidRPr="0004234F">
              <w:rPr>
                <w:b/>
                <w:szCs w:val="28"/>
              </w:rPr>
              <w:t xml:space="preserve">Выявленные </w:t>
            </w:r>
          </w:p>
          <w:p w14:paraId="09ADA4BF" w14:textId="77777777" w:rsidR="00713DAF" w:rsidRPr="0004234F" w:rsidRDefault="00713DAF" w:rsidP="00F44D76">
            <w:pPr>
              <w:jc w:val="center"/>
              <w:rPr>
                <w:b/>
                <w:szCs w:val="28"/>
                <w:lang w:eastAsia="en-US"/>
              </w:rPr>
            </w:pPr>
            <w:r w:rsidRPr="0004234F">
              <w:rPr>
                <w:b/>
                <w:szCs w:val="28"/>
              </w:rPr>
              <w:t xml:space="preserve">недостатки </w:t>
            </w:r>
          </w:p>
        </w:tc>
      </w:tr>
      <w:tr w:rsidR="00713DAF" w:rsidRPr="0004234F" w14:paraId="4F052118" w14:textId="77777777" w:rsidTr="00713DAF">
        <w:tc>
          <w:tcPr>
            <w:tcW w:w="330" w:type="pct"/>
            <w:tcBorders>
              <w:top w:val="single" w:sz="4" w:space="0" w:color="auto"/>
              <w:left w:val="single" w:sz="4" w:space="0" w:color="auto"/>
              <w:bottom w:val="single" w:sz="4" w:space="0" w:color="auto"/>
              <w:right w:val="single" w:sz="4" w:space="0" w:color="auto"/>
            </w:tcBorders>
            <w:vAlign w:val="center"/>
          </w:tcPr>
          <w:p w14:paraId="44280E0D" w14:textId="77777777" w:rsidR="00713DAF" w:rsidRPr="0004234F" w:rsidRDefault="00713DAF" w:rsidP="00F44D76">
            <w:pPr>
              <w:numPr>
                <w:ilvl w:val="0"/>
                <w:numId w:val="1"/>
              </w:numPr>
              <w:overflowPunct/>
              <w:autoSpaceDE/>
              <w:autoSpaceDN/>
              <w:adjustRightInd/>
              <w:jc w:val="center"/>
              <w:textAlignment w:val="auto"/>
              <w:rPr>
                <w:b/>
                <w:szCs w:val="28"/>
                <w:lang w:eastAsia="en-US"/>
              </w:rPr>
            </w:pPr>
          </w:p>
        </w:tc>
        <w:tc>
          <w:tcPr>
            <w:tcW w:w="2113" w:type="pct"/>
            <w:tcBorders>
              <w:top w:val="single" w:sz="4" w:space="0" w:color="auto"/>
              <w:left w:val="single" w:sz="4" w:space="0" w:color="auto"/>
              <w:bottom w:val="single" w:sz="4" w:space="0" w:color="auto"/>
              <w:right w:val="single" w:sz="4" w:space="0" w:color="auto"/>
            </w:tcBorders>
          </w:tcPr>
          <w:p w14:paraId="4FAFD9F2" w14:textId="77777777" w:rsidR="00713DAF" w:rsidRPr="0004234F" w:rsidRDefault="00713DAF" w:rsidP="00713DAF">
            <w:pPr>
              <w:ind w:firstLine="263"/>
              <w:jc w:val="both"/>
              <w:rPr>
                <w:szCs w:val="28"/>
                <w:lang w:eastAsia="en-US"/>
              </w:rPr>
            </w:pPr>
            <w:r w:rsidRPr="0004234F">
              <w:rPr>
                <w:szCs w:val="28"/>
                <w:lang w:eastAsia="en-US"/>
              </w:rPr>
              <w:t>Справк</w:t>
            </w:r>
            <w:r>
              <w:rPr>
                <w:szCs w:val="28"/>
                <w:lang w:eastAsia="en-US"/>
              </w:rPr>
              <w:t>а</w:t>
            </w:r>
            <w:r w:rsidRPr="0004234F">
              <w:rPr>
                <w:szCs w:val="28"/>
                <w:lang w:eastAsia="en-US"/>
              </w:rPr>
              <w:t xml:space="preserve"> о расходах кандидата,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сделка, представляемой кандидатом на выборах в органы государственной власти, выборах глав муниципальных районов, глав муниципальных округов и глав городских округов</w:t>
            </w:r>
            <w:r>
              <w:rPr>
                <w:szCs w:val="28"/>
                <w:lang w:eastAsia="en-US"/>
              </w:rPr>
              <w:t xml:space="preserve"> от 10 июля </w:t>
            </w:r>
            <w:r>
              <w:rPr>
                <w:szCs w:val="28"/>
                <w:lang w:eastAsia="en-US"/>
              </w:rPr>
              <w:lastRenderedPageBreak/>
              <w:t xml:space="preserve">2026 года в отношении кандидата Решетова В.В. </w:t>
            </w:r>
          </w:p>
        </w:tc>
        <w:tc>
          <w:tcPr>
            <w:tcW w:w="2557" w:type="pct"/>
            <w:tcBorders>
              <w:top w:val="single" w:sz="4" w:space="0" w:color="auto"/>
              <w:left w:val="single" w:sz="4" w:space="0" w:color="auto"/>
              <w:bottom w:val="single" w:sz="4" w:space="0" w:color="auto"/>
              <w:right w:val="single" w:sz="4" w:space="0" w:color="auto"/>
            </w:tcBorders>
          </w:tcPr>
          <w:p w14:paraId="2848EEDC" w14:textId="1A39824B" w:rsidR="00713DAF" w:rsidRDefault="00713DAF" w:rsidP="00713DAF">
            <w:pPr>
              <w:ind w:firstLine="263"/>
              <w:jc w:val="both"/>
              <w:rPr>
                <w:iCs/>
                <w:szCs w:val="28"/>
              </w:rPr>
            </w:pPr>
            <w:r w:rsidRPr="004576CA">
              <w:rPr>
                <w:iCs/>
                <w:szCs w:val="28"/>
              </w:rPr>
              <w:lastRenderedPageBreak/>
              <w:t>Не соблюдены требования</w:t>
            </w:r>
            <w:r>
              <w:rPr>
                <w:iCs/>
                <w:szCs w:val="28"/>
              </w:rPr>
              <w:t xml:space="preserve"> пункта 3.1. статьи 33</w:t>
            </w:r>
            <w:r w:rsidRPr="004576CA">
              <w:rPr>
                <w:iCs/>
                <w:szCs w:val="28"/>
              </w:rPr>
              <w:t xml:space="preserve"> Федерального закона «Об основных гарантиях избирательных прав и права на участие в референдуме граждан Российской Федерации»</w:t>
            </w:r>
            <w:r>
              <w:rPr>
                <w:iCs/>
                <w:szCs w:val="28"/>
              </w:rPr>
              <w:t xml:space="preserve">, </w:t>
            </w:r>
            <w:r w:rsidRPr="004576CA">
              <w:rPr>
                <w:iCs/>
                <w:szCs w:val="28"/>
              </w:rPr>
              <w:t xml:space="preserve">Указа Президента Российской Федерации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районов, глав муниципальных </w:t>
            </w:r>
            <w:r w:rsidRPr="004576CA">
              <w:rPr>
                <w:iCs/>
                <w:szCs w:val="28"/>
              </w:rPr>
              <w:lastRenderedPageBreak/>
              <w:t>округов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 к оформлению Справки  (не зачеркнуты сведения, не относящиеся к лицу, в отношении которого представлена Справк</w:t>
            </w:r>
            <w:r>
              <w:rPr>
                <w:iCs/>
                <w:szCs w:val="28"/>
              </w:rPr>
              <w:t>а,</w:t>
            </w:r>
            <w:r>
              <w:t xml:space="preserve"> </w:t>
            </w:r>
            <w:r w:rsidRPr="00DD6378">
              <w:rPr>
                <w:iCs/>
                <w:szCs w:val="28"/>
              </w:rPr>
              <w:t>поскольку Справка заполняется отдельно на каждое лицо).</w:t>
            </w:r>
          </w:p>
          <w:p w14:paraId="5B86C852" w14:textId="77777777" w:rsidR="00713DAF" w:rsidRDefault="00713DAF" w:rsidP="00713DAF">
            <w:pPr>
              <w:ind w:firstLine="263"/>
              <w:jc w:val="both"/>
              <w:rPr>
                <w:iCs/>
                <w:szCs w:val="28"/>
              </w:rPr>
            </w:pPr>
            <w:r>
              <w:rPr>
                <w:iCs/>
                <w:szCs w:val="28"/>
              </w:rPr>
              <w:t xml:space="preserve">Недостаток может быть устранен. </w:t>
            </w:r>
          </w:p>
          <w:p w14:paraId="11002E83" w14:textId="2B4825B4" w:rsidR="00713DAF" w:rsidRPr="004576CA" w:rsidRDefault="00713DAF" w:rsidP="00713DAF">
            <w:pPr>
              <w:ind w:firstLine="263"/>
              <w:jc w:val="both"/>
              <w:rPr>
                <w:iCs/>
                <w:szCs w:val="28"/>
              </w:rPr>
            </w:pPr>
          </w:p>
        </w:tc>
      </w:tr>
      <w:tr w:rsidR="00713DAF" w:rsidRPr="004576CA" w14:paraId="000EA7C0" w14:textId="77777777" w:rsidTr="00713DAF">
        <w:tc>
          <w:tcPr>
            <w:tcW w:w="330" w:type="pct"/>
            <w:tcBorders>
              <w:top w:val="single" w:sz="4" w:space="0" w:color="auto"/>
              <w:left w:val="single" w:sz="4" w:space="0" w:color="auto"/>
              <w:bottom w:val="single" w:sz="4" w:space="0" w:color="auto"/>
              <w:right w:val="single" w:sz="4" w:space="0" w:color="auto"/>
            </w:tcBorders>
            <w:vAlign w:val="center"/>
          </w:tcPr>
          <w:p w14:paraId="12D376D4" w14:textId="77777777" w:rsidR="00713DAF" w:rsidRPr="0004234F" w:rsidRDefault="00713DAF" w:rsidP="00F44D76">
            <w:pPr>
              <w:numPr>
                <w:ilvl w:val="0"/>
                <w:numId w:val="1"/>
              </w:numPr>
              <w:overflowPunct/>
              <w:autoSpaceDE/>
              <w:autoSpaceDN/>
              <w:adjustRightInd/>
              <w:jc w:val="center"/>
              <w:textAlignment w:val="auto"/>
              <w:rPr>
                <w:b/>
                <w:szCs w:val="28"/>
                <w:lang w:eastAsia="en-US"/>
              </w:rPr>
            </w:pPr>
          </w:p>
        </w:tc>
        <w:tc>
          <w:tcPr>
            <w:tcW w:w="2113" w:type="pct"/>
            <w:tcBorders>
              <w:top w:val="single" w:sz="4" w:space="0" w:color="auto"/>
              <w:left w:val="single" w:sz="4" w:space="0" w:color="auto"/>
              <w:bottom w:val="single" w:sz="4" w:space="0" w:color="auto"/>
              <w:right w:val="single" w:sz="4" w:space="0" w:color="auto"/>
            </w:tcBorders>
          </w:tcPr>
          <w:p w14:paraId="55826613" w14:textId="77777777" w:rsidR="00713DAF" w:rsidRPr="0004234F" w:rsidRDefault="00713DAF" w:rsidP="00713DAF">
            <w:pPr>
              <w:ind w:firstLine="263"/>
              <w:jc w:val="both"/>
              <w:rPr>
                <w:szCs w:val="28"/>
                <w:lang w:eastAsia="en-US"/>
              </w:rPr>
            </w:pPr>
            <w:r w:rsidRPr="0004234F">
              <w:rPr>
                <w:szCs w:val="28"/>
                <w:lang w:eastAsia="en-US"/>
              </w:rPr>
              <w:t>Справка о расходах кандидата,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сделка, представляемой кандидатом на выборах в органы государственной власти, выборах глав муниципальных районов, глав муниципальных округов и глав городских округов от 10 июля 2026 года в отношении</w:t>
            </w:r>
            <w:r>
              <w:rPr>
                <w:szCs w:val="28"/>
                <w:lang w:eastAsia="en-US"/>
              </w:rPr>
              <w:t xml:space="preserve"> супруги</w:t>
            </w:r>
            <w:r w:rsidRPr="0004234F">
              <w:rPr>
                <w:szCs w:val="28"/>
                <w:lang w:eastAsia="en-US"/>
              </w:rPr>
              <w:t xml:space="preserve"> кандидата Решетова В.В.</w:t>
            </w:r>
          </w:p>
        </w:tc>
        <w:tc>
          <w:tcPr>
            <w:tcW w:w="2557" w:type="pct"/>
            <w:tcBorders>
              <w:top w:val="single" w:sz="4" w:space="0" w:color="auto"/>
              <w:left w:val="single" w:sz="4" w:space="0" w:color="auto"/>
              <w:bottom w:val="single" w:sz="4" w:space="0" w:color="auto"/>
              <w:right w:val="single" w:sz="4" w:space="0" w:color="auto"/>
            </w:tcBorders>
          </w:tcPr>
          <w:p w14:paraId="4A3D8510" w14:textId="77777777" w:rsidR="00713DAF" w:rsidRPr="004576CA" w:rsidRDefault="00713DAF" w:rsidP="00713DAF">
            <w:pPr>
              <w:ind w:firstLine="283"/>
              <w:jc w:val="both"/>
              <w:rPr>
                <w:iCs/>
                <w:szCs w:val="28"/>
              </w:rPr>
            </w:pPr>
            <w:r>
              <w:rPr>
                <w:iCs/>
                <w:szCs w:val="28"/>
              </w:rPr>
              <w:t xml:space="preserve">1. </w:t>
            </w:r>
            <w:r w:rsidRPr="004576CA">
              <w:rPr>
                <w:iCs/>
                <w:szCs w:val="28"/>
              </w:rPr>
              <w:t xml:space="preserve">Не соблюдены требования пункта 3.1. статьи 33 Федерального закона «Об основных гарантиях избирательных прав и права на участие в референдуме граждан Российской Федерации», Указа Президента Российской Федерации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районов, глав муниципальных округов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w:t>
            </w:r>
            <w:r w:rsidRPr="004576CA">
              <w:rPr>
                <w:iCs/>
                <w:szCs w:val="28"/>
              </w:rPr>
              <w:lastRenderedPageBreak/>
              <w:t>Российской Федерации" к оформлению Справки  (не зачеркнуты сведения, не относящиеся к лицу, в отношении которого представлена Справка</w:t>
            </w:r>
            <w:r>
              <w:rPr>
                <w:iCs/>
                <w:szCs w:val="28"/>
              </w:rPr>
              <w:t>, поскольку</w:t>
            </w:r>
            <w:r>
              <w:t xml:space="preserve"> </w:t>
            </w:r>
            <w:r w:rsidRPr="00DD6378">
              <w:rPr>
                <w:iCs/>
                <w:szCs w:val="28"/>
              </w:rPr>
              <w:t>Справка заполняется отдельно на каждое лицо</w:t>
            </w:r>
            <w:r w:rsidRPr="004576CA">
              <w:rPr>
                <w:iCs/>
                <w:szCs w:val="28"/>
              </w:rPr>
              <w:t>).</w:t>
            </w:r>
          </w:p>
          <w:p w14:paraId="3526863D" w14:textId="77777777" w:rsidR="00713DAF" w:rsidRDefault="00713DAF" w:rsidP="00713DAF">
            <w:pPr>
              <w:ind w:firstLine="263"/>
              <w:jc w:val="both"/>
              <w:rPr>
                <w:iCs/>
                <w:szCs w:val="28"/>
              </w:rPr>
            </w:pPr>
            <w:r w:rsidRPr="004576CA">
              <w:rPr>
                <w:iCs/>
                <w:szCs w:val="28"/>
              </w:rPr>
              <w:t xml:space="preserve">   </w:t>
            </w:r>
            <w:r>
              <w:rPr>
                <w:iCs/>
                <w:szCs w:val="28"/>
              </w:rPr>
              <w:t>2. Выявлено н</w:t>
            </w:r>
            <w:r w:rsidRPr="004576CA">
              <w:rPr>
                <w:iCs/>
                <w:szCs w:val="28"/>
              </w:rPr>
              <w:t>есоответствие данных о фамилии супруги кандидата, указанных в графе 1 раздела 1 Справки – «Фёдорова», сведениям, содержащимся в копии паспорта гражданина Р</w:t>
            </w:r>
            <w:r>
              <w:rPr>
                <w:iCs/>
                <w:szCs w:val="28"/>
              </w:rPr>
              <w:t xml:space="preserve">оссийской </w:t>
            </w:r>
            <w:r w:rsidRPr="004576CA">
              <w:rPr>
                <w:iCs/>
                <w:szCs w:val="28"/>
              </w:rPr>
              <w:t>Ф</w:t>
            </w:r>
            <w:r>
              <w:rPr>
                <w:iCs/>
                <w:szCs w:val="28"/>
              </w:rPr>
              <w:t>едерации</w:t>
            </w:r>
            <w:r w:rsidRPr="004576CA">
              <w:rPr>
                <w:iCs/>
                <w:szCs w:val="28"/>
              </w:rPr>
              <w:t>, представленной кандидатом</w:t>
            </w:r>
            <w:r>
              <w:rPr>
                <w:iCs/>
                <w:szCs w:val="28"/>
              </w:rPr>
              <w:t>,</w:t>
            </w:r>
            <w:r w:rsidRPr="004576CA">
              <w:rPr>
                <w:iCs/>
                <w:szCs w:val="28"/>
              </w:rPr>
              <w:t xml:space="preserve"> - фамилия «Федорова».</w:t>
            </w:r>
          </w:p>
          <w:p w14:paraId="21F89A51" w14:textId="77777777" w:rsidR="00713DAF" w:rsidRDefault="00713DAF" w:rsidP="00713DAF">
            <w:pPr>
              <w:ind w:firstLine="263"/>
              <w:jc w:val="both"/>
              <w:rPr>
                <w:iCs/>
                <w:szCs w:val="28"/>
              </w:rPr>
            </w:pPr>
          </w:p>
          <w:p w14:paraId="5CBFCE40" w14:textId="77777777" w:rsidR="00713DAF" w:rsidRDefault="00713DAF" w:rsidP="00713DAF">
            <w:pPr>
              <w:ind w:firstLine="263"/>
              <w:jc w:val="both"/>
              <w:rPr>
                <w:iCs/>
                <w:szCs w:val="28"/>
              </w:rPr>
            </w:pPr>
            <w:r w:rsidRPr="004576CA">
              <w:rPr>
                <w:iCs/>
                <w:szCs w:val="28"/>
              </w:rPr>
              <w:t>Недостат</w:t>
            </w:r>
            <w:r>
              <w:rPr>
                <w:iCs/>
                <w:szCs w:val="28"/>
              </w:rPr>
              <w:t>ки</w:t>
            </w:r>
            <w:r w:rsidRPr="004576CA">
              <w:rPr>
                <w:iCs/>
                <w:szCs w:val="28"/>
              </w:rPr>
              <w:t xml:space="preserve"> мо</w:t>
            </w:r>
            <w:r>
              <w:rPr>
                <w:iCs/>
                <w:szCs w:val="28"/>
              </w:rPr>
              <w:t>гут</w:t>
            </w:r>
            <w:r w:rsidRPr="004576CA">
              <w:rPr>
                <w:iCs/>
                <w:szCs w:val="28"/>
              </w:rPr>
              <w:t xml:space="preserve"> быть устранен</w:t>
            </w:r>
            <w:r>
              <w:rPr>
                <w:iCs/>
                <w:szCs w:val="28"/>
              </w:rPr>
              <w:t>ы</w:t>
            </w:r>
            <w:r w:rsidRPr="004576CA">
              <w:rPr>
                <w:iCs/>
                <w:szCs w:val="28"/>
              </w:rPr>
              <w:t>.</w:t>
            </w:r>
          </w:p>
          <w:p w14:paraId="4425FAAD" w14:textId="3A43F124" w:rsidR="00713DAF" w:rsidRPr="004576CA" w:rsidRDefault="00713DAF" w:rsidP="00713DAF">
            <w:pPr>
              <w:ind w:firstLine="263"/>
              <w:jc w:val="both"/>
              <w:rPr>
                <w:iCs/>
                <w:szCs w:val="28"/>
              </w:rPr>
            </w:pPr>
          </w:p>
        </w:tc>
      </w:tr>
      <w:tr w:rsidR="00713DAF" w:rsidRPr="0004234F" w14:paraId="6B515313" w14:textId="77777777" w:rsidTr="00713DAF">
        <w:tc>
          <w:tcPr>
            <w:tcW w:w="330" w:type="pct"/>
            <w:tcBorders>
              <w:top w:val="single" w:sz="4" w:space="0" w:color="auto"/>
              <w:left w:val="single" w:sz="4" w:space="0" w:color="auto"/>
              <w:bottom w:val="single" w:sz="4" w:space="0" w:color="auto"/>
              <w:right w:val="single" w:sz="4" w:space="0" w:color="auto"/>
            </w:tcBorders>
            <w:vAlign w:val="center"/>
          </w:tcPr>
          <w:p w14:paraId="4D462F9D" w14:textId="77777777" w:rsidR="00713DAF" w:rsidRPr="0004234F" w:rsidRDefault="00713DAF" w:rsidP="00F44D76">
            <w:pPr>
              <w:numPr>
                <w:ilvl w:val="0"/>
                <w:numId w:val="1"/>
              </w:numPr>
              <w:overflowPunct/>
              <w:autoSpaceDE/>
              <w:autoSpaceDN/>
              <w:adjustRightInd/>
              <w:jc w:val="center"/>
              <w:textAlignment w:val="auto"/>
              <w:rPr>
                <w:b/>
                <w:szCs w:val="28"/>
                <w:lang w:eastAsia="en-US"/>
              </w:rPr>
            </w:pPr>
          </w:p>
        </w:tc>
        <w:tc>
          <w:tcPr>
            <w:tcW w:w="2113" w:type="pct"/>
            <w:tcBorders>
              <w:top w:val="single" w:sz="4" w:space="0" w:color="auto"/>
              <w:left w:val="single" w:sz="4" w:space="0" w:color="auto"/>
              <w:bottom w:val="single" w:sz="4" w:space="0" w:color="auto"/>
              <w:right w:val="single" w:sz="4" w:space="0" w:color="auto"/>
            </w:tcBorders>
          </w:tcPr>
          <w:p w14:paraId="189D8317" w14:textId="77777777" w:rsidR="00713DAF" w:rsidRPr="0004234F" w:rsidRDefault="00713DAF" w:rsidP="00F44D76">
            <w:pPr>
              <w:jc w:val="both"/>
              <w:rPr>
                <w:szCs w:val="28"/>
                <w:lang w:eastAsia="en-US"/>
              </w:rPr>
            </w:pPr>
            <w:r w:rsidRPr="0004234F">
              <w:rPr>
                <w:szCs w:val="28"/>
                <w:lang w:eastAsia="en-US"/>
              </w:rPr>
              <w:t>Справка о расходах кандидата,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сделка, представляемой кандидатом на выборах в органы государственной власти, выборах глав муниципальных районов, глав муниципальных округов и глав городских округов от 10 июля 2026 года в отношении</w:t>
            </w:r>
            <w:r>
              <w:rPr>
                <w:szCs w:val="28"/>
                <w:lang w:eastAsia="en-US"/>
              </w:rPr>
              <w:t xml:space="preserve"> несовершеннолетнего сына </w:t>
            </w:r>
            <w:r w:rsidRPr="0004234F">
              <w:rPr>
                <w:szCs w:val="28"/>
                <w:lang w:eastAsia="en-US"/>
              </w:rPr>
              <w:t>кандидата Решетова В.В.</w:t>
            </w:r>
          </w:p>
        </w:tc>
        <w:tc>
          <w:tcPr>
            <w:tcW w:w="2557" w:type="pct"/>
            <w:tcBorders>
              <w:top w:val="single" w:sz="4" w:space="0" w:color="auto"/>
              <w:left w:val="single" w:sz="4" w:space="0" w:color="auto"/>
              <w:bottom w:val="single" w:sz="4" w:space="0" w:color="auto"/>
              <w:right w:val="single" w:sz="4" w:space="0" w:color="auto"/>
            </w:tcBorders>
          </w:tcPr>
          <w:p w14:paraId="6DBABD6E" w14:textId="77777777" w:rsidR="00713DAF" w:rsidRPr="004C6E6D" w:rsidRDefault="00713DAF" w:rsidP="00713DAF">
            <w:pPr>
              <w:ind w:firstLine="283"/>
              <w:jc w:val="both"/>
              <w:rPr>
                <w:iCs/>
                <w:szCs w:val="28"/>
              </w:rPr>
            </w:pPr>
            <w:r w:rsidRPr="004C6E6D">
              <w:rPr>
                <w:iCs/>
                <w:szCs w:val="28"/>
              </w:rPr>
              <w:t xml:space="preserve">1. Не соблюдены требования пункта 3.1. статьи 33 Федерального закона «Об основных гарантиях избирательных прав и права на участие в референдуме граждан Российской Федерации», Указа Президента Российской Федерации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районов, глав муниципальных округов и глав городских округов, а также политическими партиями в связи с внесением Президенту </w:t>
            </w:r>
            <w:r w:rsidRPr="004C6E6D">
              <w:rPr>
                <w:iCs/>
                <w:szCs w:val="28"/>
              </w:rPr>
              <w:lastRenderedPageBreak/>
              <w:t>Российской Федерации предложений о кандидатурах на должность высшего должностного лица субъекта Российской Федерации" к оформлению Справки  (не зачеркнуты сведения, не относящиеся к лицу, в отношении которого представлена Справка</w:t>
            </w:r>
            <w:r>
              <w:rPr>
                <w:iCs/>
                <w:szCs w:val="28"/>
              </w:rPr>
              <w:t>,</w:t>
            </w:r>
            <w:r>
              <w:t xml:space="preserve"> </w:t>
            </w:r>
            <w:r w:rsidRPr="00DD6378">
              <w:rPr>
                <w:iCs/>
                <w:szCs w:val="28"/>
              </w:rPr>
              <w:t>поскольку Справка заполняется отдельно на каждое лицо</w:t>
            </w:r>
            <w:r w:rsidRPr="004C6E6D">
              <w:rPr>
                <w:iCs/>
                <w:szCs w:val="28"/>
              </w:rPr>
              <w:t>).</w:t>
            </w:r>
          </w:p>
          <w:p w14:paraId="30020804" w14:textId="77777777" w:rsidR="00713DAF" w:rsidRPr="004C6E6D" w:rsidRDefault="00713DAF" w:rsidP="00713DAF">
            <w:pPr>
              <w:ind w:firstLine="283"/>
              <w:jc w:val="both"/>
              <w:rPr>
                <w:iCs/>
                <w:szCs w:val="28"/>
              </w:rPr>
            </w:pPr>
            <w:r w:rsidRPr="004C6E6D">
              <w:rPr>
                <w:iCs/>
                <w:szCs w:val="28"/>
              </w:rPr>
              <w:t>2. В графе 1 раздела 1 содержатся данные об отчестве несовершеннолетнего сына кандидата «</w:t>
            </w:r>
            <w:proofErr w:type="spellStart"/>
            <w:r w:rsidRPr="004C6E6D">
              <w:rPr>
                <w:iCs/>
                <w:szCs w:val="28"/>
              </w:rPr>
              <w:t>Васильвич</w:t>
            </w:r>
            <w:proofErr w:type="spellEnd"/>
            <w:r w:rsidRPr="004C6E6D">
              <w:rPr>
                <w:iCs/>
                <w:szCs w:val="28"/>
              </w:rPr>
              <w:t>»</w:t>
            </w:r>
            <w:r>
              <w:rPr>
                <w:iCs/>
                <w:szCs w:val="28"/>
              </w:rPr>
              <w:t>, требующие уточнения.</w:t>
            </w:r>
          </w:p>
          <w:p w14:paraId="58FA6063" w14:textId="77777777" w:rsidR="00713DAF" w:rsidRPr="004C6E6D" w:rsidRDefault="00713DAF" w:rsidP="00F44D76">
            <w:pPr>
              <w:jc w:val="both"/>
              <w:rPr>
                <w:iCs/>
                <w:szCs w:val="28"/>
              </w:rPr>
            </w:pPr>
          </w:p>
          <w:p w14:paraId="18509520" w14:textId="77777777" w:rsidR="00713DAF" w:rsidRPr="004C6E6D" w:rsidRDefault="00713DAF" w:rsidP="00713DAF">
            <w:pPr>
              <w:ind w:firstLine="283"/>
              <w:jc w:val="both"/>
              <w:rPr>
                <w:iCs/>
                <w:szCs w:val="28"/>
              </w:rPr>
            </w:pPr>
            <w:r w:rsidRPr="004C6E6D">
              <w:rPr>
                <w:iCs/>
                <w:szCs w:val="28"/>
              </w:rPr>
              <w:t>3. Графа 4 раздела 1 подлежит заполнению в случае наличия у несовершеннолетнего ребенка документа, удостоверяющего его личность.</w:t>
            </w:r>
          </w:p>
          <w:p w14:paraId="6675BA53" w14:textId="77777777" w:rsidR="00713DAF" w:rsidRPr="004C6E6D" w:rsidRDefault="00713DAF" w:rsidP="00F44D76">
            <w:pPr>
              <w:jc w:val="both"/>
              <w:rPr>
                <w:iCs/>
                <w:szCs w:val="28"/>
              </w:rPr>
            </w:pPr>
          </w:p>
          <w:p w14:paraId="4D79E9DA" w14:textId="77777777" w:rsidR="00713DAF" w:rsidRPr="004C6E6D" w:rsidRDefault="00713DAF" w:rsidP="00713DAF">
            <w:pPr>
              <w:ind w:firstLine="283"/>
              <w:jc w:val="both"/>
              <w:rPr>
                <w:iCs/>
                <w:szCs w:val="28"/>
              </w:rPr>
            </w:pPr>
            <w:r w:rsidRPr="004C6E6D">
              <w:rPr>
                <w:iCs/>
                <w:szCs w:val="28"/>
              </w:rPr>
              <w:t>Недостатки могут быть устранены.</w:t>
            </w:r>
          </w:p>
          <w:p w14:paraId="590D3905" w14:textId="77777777" w:rsidR="00713DAF" w:rsidRPr="004C6E6D" w:rsidRDefault="00713DAF" w:rsidP="00F44D76">
            <w:pPr>
              <w:jc w:val="both"/>
              <w:rPr>
                <w:iCs/>
                <w:szCs w:val="28"/>
              </w:rPr>
            </w:pPr>
          </w:p>
        </w:tc>
      </w:tr>
      <w:tr w:rsidR="00713DAF" w:rsidRPr="0004234F" w14:paraId="3E72EDD5" w14:textId="77777777" w:rsidTr="00713DAF">
        <w:tc>
          <w:tcPr>
            <w:tcW w:w="330" w:type="pct"/>
            <w:tcBorders>
              <w:top w:val="single" w:sz="4" w:space="0" w:color="auto"/>
              <w:left w:val="single" w:sz="4" w:space="0" w:color="auto"/>
              <w:bottom w:val="single" w:sz="4" w:space="0" w:color="auto"/>
              <w:right w:val="single" w:sz="4" w:space="0" w:color="auto"/>
            </w:tcBorders>
            <w:vAlign w:val="center"/>
          </w:tcPr>
          <w:p w14:paraId="29ECED13" w14:textId="77777777" w:rsidR="00713DAF" w:rsidRPr="0004234F" w:rsidRDefault="00713DAF" w:rsidP="00F44D76">
            <w:pPr>
              <w:numPr>
                <w:ilvl w:val="0"/>
                <w:numId w:val="1"/>
              </w:numPr>
              <w:overflowPunct/>
              <w:autoSpaceDE/>
              <w:autoSpaceDN/>
              <w:adjustRightInd/>
              <w:jc w:val="center"/>
              <w:textAlignment w:val="auto"/>
              <w:rPr>
                <w:b/>
                <w:szCs w:val="28"/>
                <w:lang w:eastAsia="en-US"/>
              </w:rPr>
            </w:pPr>
          </w:p>
        </w:tc>
        <w:tc>
          <w:tcPr>
            <w:tcW w:w="2113" w:type="pct"/>
            <w:tcBorders>
              <w:top w:val="single" w:sz="4" w:space="0" w:color="auto"/>
              <w:left w:val="single" w:sz="4" w:space="0" w:color="auto"/>
              <w:bottom w:val="single" w:sz="4" w:space="0" w:color="auto"/>
              <w:right w:val="single" w:sz="4" w:space="0" w:color="auto"/>
            </w:tcBorders>
          </w:tcPr>
          <w:p w14:paraId="014FBE69" w14:textId="77777777" w:rsidR="00713DAF" w:rsidRPr="0004234F" w:rsidRDefault="00713DAF" w:rsidP="00713DAF">
            <w:pPr>
              <w:ind w:firstLine="263"/>
              <w:jc w:val="both"/>
              <w:rPr>
                <w:szCs w:val="28"/>
                <w:lang w:eastAsia="en-US"/>
              </w:rPr>
            </w:pPr>
            <w:r>
              <w:rPr>
                <w:szCs w:val="28"/>
                <w:lang w:eastAsia="en-US"/>
              </w:rPr>
              <w:t>С</w:t>
            </w:r>
            <w:r w:rsidRPr="003C30BE">
              <w:rPr>
                <w:szCs w:val="28"/>
                <w:lang w:eastAsia="en-US"/>
              </w:rPr>
              <w:t>правк</w:t>
            </w:r>
            <w:r>
              <w:rPr>
                <w:szCs w:val="28"/>
                <w:lang w:eastAsia="en-US"/>
              </w:rPr>
              <w:t>а</w:t>
            </w:r>
            <w:r w:rsidRPr="003C30BE">
              <w:rPr>
                <w:szCs w:val="28"/>
                <w:lang w:eastAsia="en-US"/>
              </w:rPr>
              <w:t xml:space="preserve"> о принадлежащем кандидату,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их обязательствах имущественного характера за пределами территории Российской Федерации, представляемой кандидатом на выборах в органы государственной власти, выборах глав муниципальных районов, глав муниципальных округов и глав городских </w:t>
            </w:r>
            <w:r w:rsidRPr="003C30BE">
              <w:rPr>
                <w:szCs w:val="28"/>
                <w:lang w:eastAsia="en-US"/>
              </w:rPr>
              <w:lastRenderedPageBreak/>
              <w:t>округов</w:t>
            </w:r>
            <w:r>
              <w:rPr>
                <w:szCs w:val="28"/>
                <w:lang w:eastAsia="en-US"/>
              </w:rPr>
              <w:t xml:space="preserve"> </w:t>
            </w:r>
            <w:r w:rsidRPr="003C30BE">
              <w:rPr>
                <w:szCs w:val="28"/>
                <w:lang w:eastAsia="en-US"/>
              </w:rPr>
              <w:t>от 10 июля 2026 года в отношении кандидата Решетова В.В.</w:t>
            </w:r>
          </w:p>
        </w:tc>
        <w:tc>
          <w:tcPr>
            <w:tcW w:w="2557" w:type="pct"/>
            <w:tcBorders>
              <w:top w:val="single" w:sz="4" w:space="0" w:color="auto"/>
              <w:left w:val="single" w:sz="4" w:space="0" w:color="auto"/>
              <w:bottom w:val="single" w:sz="4" w:space="0" w:color="auto"/>
              <w:right w:val="single" w:sz="4" w:space="0" w:color="auto"/>
            </w:tcBorders>
          </w:tcPr>
          <w:p w14:paraId="6B4860B7" w14:textId="77777777" w:rsidR="00713DAF" w:rsidRPr="009569E4" w:rsidRDefault="00713DAF" w:rsidP="00713DAF">
            <w:pPr>
              <w:ind w:firstLine="141"/>
              <w:jc w:val="both"/>
              <w:rPr>
                <w:iCs/>
                <w:szCs w:val="28"/>
              </w:rPr>
            </w:pPr>
            <w:r w:rsidRPr="009569E4">
              <w:rPr>
                <w:iCs/>
                <w:szCs w:val="28"/>
              </w:rPr>
              <w:lastRenderedPageBreak/>
              <w:t xml:space="preserve">Не соблюдены требования пункта 3.1. статьи 33 Федерального закона «Об основных гарантиях избирательных прав и права на участие в референдуме граждан Российской Федерации», Указа Президента Российской Федерации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w:t>
            </w:r>
            <w:r w:rsidRPr="009569E4">
              <w:rPr>
                <w:iCs/>
                <w:szCs w:val="28"/>
              </w:rPr>
              <w:lastRenderedPageBreak/>
              <w:t>власти, выборах глав муниципальных районов, глав муниципальных округов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 к оформлению Справки  (не зачеркнуты сведения, не относящиеся к лицу, в отношении которого представлена Справка, поскольку Справка заполняется отдельно на каждое лицо).</w:t>
            </w:r>
          </w:p>
          <w:p w14:paraId="3A492536" w14:textId="77777777" w:rsidR="00713DAF" w:rsidRDefault="00713DAF" w:rsidP="00F44D76">
            <w:pPr>
              <w:rPr>
                <w:iCs/>
                <w:szCs w:val="28"/>
              </w:rPr>
            </w:pPr>
            <w:r w:rsidRPr="009569E4">
              <w:rPr>
                <w:iCs/>
                <w:szCs w:val="28"/>
              </w:rPr>
              <w:t xml:space="preserve">   Недостаток может быть устранен.</w:t>
            </w:r>
          </w:p>
          <w:p w14:paraId="52B32A84" w14:textId="77777777" w:rsidR="00713DAF" w:rsidRPr="0004234F" w:rsidRDefault="00713DAF" w:rsidP="00F44D76">
            <w:pPr>
              <w:rPr>
                <w:i/>
                <w:szCs w:val="28"/>
              </w:rPr>
            </w:pPr>
          </w:p>
        </w:tc>
      </w:tr>
      <w:tr w:rsidR="00713DAF" w:rsidRPr="0004234F" w14:paraId="3FE13148" w14:textId="77777777" w:rsidTr="00713DAF">
        <w:tc>
          <w:tcPr>
            <w:tcW w:w="330" w:type="pct"/>
            <w:tcBorders>
              <w:top w:val="single" w:sz="4" w:space="0" w:color="auto"/>
              <w:left w:val="single" w:sz="4" w:space="0" w:color="auto"/>
              <w:bottom w:val="single" w:sz="4" w:space="0" w:color="auto"/>
              <w:right w:val="single" w:sz="4" w:space="0" w:color="auto"/>
            </w:tcBorders>
            <w:vAlign w:val="center"/>
          </w:tcPr>
          <w:p w14:paraId="5A1AE316" w14:textId="77777777" w:rsidR="00713DAF" w:rsidRPr="0004234F" w:rsidRDefault="00713DAF" w:rsidP="00F44D76">
            <w:pPr>
              <w:numPr>
                <w:ilvl w:val="0"/>
                <w:numId w:val="1"/>
              </w:numPr>
              <w:overflowPunct/>
              <w:autoSpaceDE/>
              <w:autoSpaceDN/>
              <w:adjustRightInd/>
              <w:jc w:val="center"/>
              <w:textAlignment w:val="auto"/>
              <w:rPr>
                <w:b/>
                <w:szCs w:val="28"/>
                <w:lang w:eastAsia="en-US"/>
              </w:rPr>
            </w:pPr>
          </w:p>
        </w:tc>
        <w:tc>
          <w:tcPr>
            <w:tcW w:w="2113" w:type="pct"/>
            <w:tcBorders>
              <w:top w:val="single" w:sz="4" w:space="0" w:color="auto"/>
              <w:left w:val="single" w:sz="4" w:space="0" w:color="auto"/>
              <w:bottom w:val="single" w:sz="4" w:space="0" w:color="auto"/>
              <w:right w:val="single" w:sz="4" w:space="0" w:color="auto"/>
            </w:tcBorders>
          </w:tcPr>
          <w:p w14:paraId="5486B39C" w14:textId="77777777" w:rsidR="00713DAF" w:rsidRPr="0004234F" w:rsidRDefault="00713DAF" w:rsidP="00713DAF">
            <w:pPr>
              <w:ind w:firstLine="263"/>
              <w:jc w:val="both"/>
              <w:rPr>
                <w:szCs w:val="28"/>
                <w:lang w:eastAsia="en-US"/>
              </w:rPr>
            </w:pPr>
            <w:r w:rsidRPr="00AF767B">
              <w:rPr>
                <w:szCs w:val="28"/>
                <w:lang w:eastAsia="en-US"/>
              </w:rPr>
              <w:t xml:space="preserve">Справка о принадлежащем кандидату,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их обязательствах имущественного характера за пределами территории Российской Федерации, представляемой кандидатом на выборах в органы государственной власти, выборах глав муниципальных районов, глав муниципальных округов и глав городских округов </w:t>
            </w:r>
            <w:r w:rsidRPr="003C3DB9">
              <w:rPr>
                <w:szCs w:val="28"/>
                <w:lang w:eastAsia="en-US"/>
              </w:rPr>
              <w:t>в отношении несовершеннолетнего сына кандидата Решетова В.В.</w:t>
            </w:r>
          </w:p>
        </w:tc>
        <w:tc>
          <w:tcPr>
            <w:tcW w:w="2557" w:type="pct"/>
            <w:tcBorders>
              <w:top w:val="single" w:sz="4" w:space="0" w:color="auto"/>
              <w:left w:val="single" w:sz="4" w:space="0" w:color="auto"/>
              <w:bottom w:val="single" w:sz="4" w:space="0" w:color="auto"/>
              <w:right w:val="single" w:sz="4" w:space="0" w:color="auto"/>
            </w:tcBorders>
          </w:tcPr>
          <w:p w14:paraId="4EA541BC" w14:textId="77777777" w:rsidR="00713DAF" w:rsidRPr="009569E4" w:rsidRDefault="00713DAF" w:rsidP="00713DAF">
            <w:pPr>
              <w:ind w:firstLine="263"/>
              <w:jc w:val="both"/>
              <w:rPr>
                <w:iCs/>
                <w:szCs w:val="28"/>
              </w:rPr>
            </w:pPr>
            <w:r w:rsidRPr="009569E4">
              <w:rPr>
                <w:iCs/>
                <w:szCs w:val="28"/>
              </w:rPr>
              <w:t>Не представлена.</w:t>
            </w:r>
          </w:p>
          <w:p w14:paraId="34D7AFE0" w14:textId="77777777" w:rsidR="00713DAF" w:rsidRPr="009569E4" w:rsidRDefault="00713DAF" w:rsidP="00713DAF">
            <w:pPr>
              <w:ind w:firstLine="263"/>
              <w:jc w:val="both"/>
              <w:rPr>
                <w:iCs/>
                <w:szCs w:val="28"/>
              </w:rPr>
            </w:pPr>
          </w:p>
          <w:p w14:paraId="5182F167" w14:textId="0F5A7712" w:rsidR="00713DAF" w:rsidRDefault="00713DAF" w:rsidP="00713DAF">
            <w:pPr>
              <w:ind w:firstLine="263"/>
              <w:jc w:val="both"/>
              <w:rPr>
                <w:iCs/>
                <w:szCs w:val="28"/>
              </w:rPr>
            </w:pPr>
            <w:r w:rsidRPr="009569E4">
              <w:rPr>
                <w:iCs/>
                <w:szCs w:val="28"/>
              </w:rPr>
              <w:t>Справка</w:t>
            </w:r>
            <w:r>
              <w:rPr>
                <w:iCs/>
                <w:szCs w:val="28"/>
              </w:rPr>
              <w:t>,</w:t>
            </w:r>
            <w:r w:rsidRPr="009569E4">
              <w:rPr>
                <w:iCs/>
                <w:szCs w:val="28"/>
              </w:rPr>
              <w:t xml:space="preserve"> </w:t>
            </w:r>
            <w:r>
              <w:rPr>
                <w:iCs/>
                <w:szCs w:val="28"/>
              </w:rPr>
              <w:t xml:space="preserve">в соответствии с </w:t>
            </w:r>
            <w:r w:rsidRPr="00D20E68">
              <w:rPr>
                <w:iCs/>
                <w:szCs w:val="28"/>
              </w:rPr>
              <w:t>пункт</w:t>
            </w:r>
            <w:r>
              <w:rPr>
                <w:iCs/>
                <w:szCs w:val="28"/>
              </w:rPr>
              <w:t>ом</w:t>
            </w:r>
            <w:r w:rsidRPr="00D20E68">
              <w:rPr>
                <w:iCs/>
                <w:szCs w:val="28"/>
              </w:rPr>
              <w:t xml:space="preserve"> 3.1. статьи 33 Федерального закона «Об основных гарантиях избирательных прав и права на участие в референдуме граждан Российской Федерации», част</w:t>
            </w:r>
            <w:r>
              <w:rPr>
                <w:iCs/>
                <w:szCs w:val="28"/>
              </w:rPr>
              <w:t>ью</w:t>
            </w:r>
            <w:r w:rsidRPr="00D20E68">
              <w:rPr>
                <w:iCs/>
                <w:szCs w:val="28"/>
              </w:rPr>
              <w:t xml:space="preserve"> 4 статьи 17 Закона Ставропольского края «О выборах депутатов Думы Ставропольского края», Указ</w:t>
            </w:r>
            <w:r>
              <w:rPr>
                <w:iCs/>
                <w:szCs w:val="28"/>
              </w:rPr>
              <w:t>ом</w:t>
            </w:r>
            <w:r w:rsidRPr="00D20E68">
              <w:rPr>
                <w:iCs/>
                <w:szCs w:val="28"/>
              </w:rPr>
              <w:t xml:space="preserve"> Президента Российской Федерации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w:t>
            </w:r>
            <w:r w:rsidRPr="00D20E68">
              <w:rPr>
                <w:iCs/>
                <w:szCs w:val="28"/>
              </w:rPr>
              <w:lastRenderedPageBreak/>
              <w:t>районов, глав муниципальных округов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w:t>
            </w:r>
            <w:r>
              <w:rPr>
                <w:iCs/>
                <w:szCs w:val="28"/>
              </w:rPr>
              <w:t>,</w:t>
            </w:r>
            <w:r w:rsidRPr="00D20E68">
              <w:rPr>
                <w:iCs/>
                <w:szCs w:val="28"/>
              </w:rPr>
              <w:t xml:space="preserve"> </w:t>
            </w:r>
            <w:r w:rsidRPr="009569E4">
              <w:rPr>
                <w:iCs/>
                <w:szCs w:val="28"/>
              </w:rPr>
              <w:t>заполняется отдельно на каждое лицо, о котором представляются сведения</w:t>
            </w:r>
            <w:r>
              <w:rPr>
                <w:iCs/>
                <w:szCs w:val="28"/>
              </w:rPr>
              <w:t xml:space="preserve">. </w:t>
            </w:r>
          </w:p>
          <w:p w14:paraId="205D05C2" w14:textId="77777777" w:rsidR="00713DAF" w:rsidRDefault="00713DAF" w:rsidP="00713DAF">
            <w:pPr>
              <w:jc w:val="both"/>
              <w:rPr>
                <w:iCs/>
                <w:szCs w:val="28"/>
              </w:rPr>
            </w:pPr>
          </w:p>
          <w:p w14:paraId="2BB29801" w14:textId="77777777" w:rsidR="00713DAF" w:rsidRDefault="00713DAF" w:rsidP="00713DAF">
            <w:pPr>
              <w:ind w:firstLine="263"/>
              <w:jc w:val="both"/>
              <w:rPr>
                <w:iCs/>
                <w:szCs w:val="28"/>
              </w:rPr>
            </w:pPr>
            <w:r>
              <w:rPr>
                <w:iCs/>
                <w:szCs w:val="28"/>
              </w:rPr>
              <w:t>В соответствие с</w:t>
            </w:r>
            <w:r w:rsidRPr="002665C3">
              <w:rPr>
                <w:iCs/>
                <w:szCs w:val="28"/>
              </w:rPr>
              <w:t xml:space="preserve"> пункт</w:t>
            </w:r>
            <w:r>
              <w:rPr>
                <w:iCs/>
                <w:szCs w:val="28"/>
              </w:rPr>
              <w:t>ом</w:t>
            </w:r>
            <w:r w:rsidRPr="002665C3">
              <w:rPr>
                <w:iCs/>
                <w:szCs w:val="28"/>
              </w:rPr>
              <w:t xml:space="preserve"> 14.3. статьи 35 Федерального закона «Об основных гарантиях избирательных прав и права на участие в референдуме граждан Российской Федерации»,</w:t>
            </w:r>
            <w:r>
              <w:t xml:space="preserve"> </w:t>
            </w:r>
            <w:r>
              <w:rPr>
                <w:iCs/>
                <w:szCs w:val="28"/>
              </w:rPr>
              <w:t>к</w:t>
            </w:r>
            <w:r w:rsidRPr="002665C3">
              <w:rPr>
                <w:iCs/>
                <w:szCs w:val="28"/>
              </w:rPr>
              <w:t>андидат, включенный в заверенный список кандидатов по одномандатном</w:t>
            </w:r>
            <w:r>
              <w:rPr>
                <w:iCs/>
                <w:szCs w:val="28"/>
              </w:rPr>
              <w:t>у</w:t>
            </w:r>
            <w:r w:rsidRPr="002665C3">
              <w:rPr>
                <w:iCs/>
                <w:szCs w:val="28"/>
              </w:rPr>
              <w:t xml:space="preserve"> избирательн</w:t>
            </w:r>
            <w:r>
              <w:rPr>
                <w:iCs/>
                <w:szCs w:val="28"/>
              </w:rPr>
              <w:t>ому</w:t>
            </w:r>
            <w:r w:rsidRPr="002665C3">
              <w:rPr>
                <w:iCs/>
                <w:szCs w:val="28"/>
              </w:rPr>
              <w:t xml:space="preserve"> округ</w:t>
            </w:r>
            <w:r>
              <w:rPr>
                <w:iCs/>
                <w:szCs w:val="28"/>
              </w:rPr>
              <w:t>у</w:t>
            </w:r>
            <w:r w:rsidRPr="002665C3">
              <w:rPr>
                <w:iCs/>
                <w:szCs w:val="28"/>
              </w:rPr>
              <w:t>, представляет в</w:t>
            </w:r>
            <w:r>
              <w:rPr>
                <w:iCs/>
                <w:szCs w:val="28"/>
              </w:rPr>
              <w:t xml:space="preserve"> </w:t>
            </w:r>
            <w:r w:rsidRPr="002665C3">
              <w:rPr>
                <w:iCs/>
                <w:szCs w:val="28"/>
              </w:rPr>
              <w:t xml:space="preserve">окружную избирательную комиссию </w:t>
            </w:r>
            <w:r>
              <w:rPr>
                <w:iCs/>
                <w:szCs w:val="28"/>
              </w:rPr>
              <w:t xml:space="preserve">вместе с заявлением о согласии баллотироваться </w:t>
            </w:r>
            <w:r w:rsidRPr="002665C3">
              <w:rPr>
                <w:iCs/>
                <w:szCs w:val="28"/>
              </w:rPr>
              <w:t>документы, указанные в пунктах 2.2</w:t>
            </w:r>
            <w:r>
              <w:rPr>
                <w:iCs/>
                <w:szCs w:val="28"/>
              </w:rPr>
              <w:t>,</w:t>
            </w:r>
            <w:r w:rsidRPr="002665C3">
              <w:rPr>
                <w:iCs/>
                <w:szCs w:val="28"/>
              </w:rPr>
              <w:t xml:space="preserve"> 3</w:t>
            </w:r>
            <w:r>
              <w:rPr>
                <w:iCs/>
                <w:szCs w:val="28"/>
              </w:rPr>
              <w:t xml:space="preserve"> и 3.1.</w:t>
            </w:r>
            <w:r w:rsidRPr="002665C3">
              <w:rPr>
                <w:iCs/>
                <w:szCs w:val="28"/>
              </w:rPr>
              <w:t xml:space="preserve"> статьи 33</w:t>
            </w:r>
            <w:r>
              <w:rPr>
                <w:iCs/>
                <w:szCs w:val="28"/>
              </w:rPr>
              <w:t xml:space="preserve"> Федерального закона (</w:t>
            </w:r>
            <w:r w:rsidRPr="00045D93">
              <w:rPr>
                <w:iCs/>
                <w:szCs w:val="28"/>
              </w:rPr>
              <w:t>частью 4 статьи 17 Закона Ставропольского края «О выборах депутатов Думы Ставропольского края»</w:t>
            </w:r>
            <w:r>
              <w:rPr>
                <w:iCs/>
                <w:szCs w:val="28"/>
              </w:rPr>
              <w:t>), в том числе и</w:t>
            </w:r>
            <w:bookmarkStart w:id="0" w:name="_GoBack"/>
            <w:bookmarkEnd w:id="0"/>
            <w:r>
              <w:rPr>
                <w:iCs/>
                <w:szCs w:val="28"/>
              </w:rPr>
              <w:t xml:space="preserve"> Справку в отношении несовершеннолетнего ребенка кандидата, </w:t>
            </w:r>
            <w:r w:rsidRPr="002665C3">
              <w:rPr>
                <w:iCs/>
                <w:szCs w:val="28"/>
              </w:rPr>
              <w:t>после чего считается выдвинутым, приобретает права и обязанности, предусмотренные  Федеральным законом, а избирательная комиссия считается уведомленной о выдвижении кандидата.</w:t>
            </w:r>
          </w:p>
          <w:p w14:paraId="6A6500EB" w14:textId="48D304BA" w:rsidR="00713DAF" w:rsidRPr="007A683A" w:rsidRDefault="00713DAF" w:rsidP="00C96971">
            <w:pPr>
              <w:jc w:val="both"/>
              <w:rPr>
                <w:i/>
                <w:szCs w:val="28"/>
              </w:rPr>
            </w:pPr>
          </w:p>
        </w:tc>
      </w:tr>
      <w:tr w:rsidR="00713DAF" w:rsidRPr="007A683A" w14:paraId="1AF257BF" w14:textId="77777777" w:rsidTr="00713DAF">
        <w:tc>
          <w:tcPr>
            <w:tcW w:w="330" w:type="pct"/>
            <w:tcBorders>
              <w:top w:val="single" w:sz="4" w:space="0" w:color="auto"/>
              <w:left w:val="single" w:sz="4" w:space="0" w:color="auto"/>
              <w:bottom w:val="single" w:sz="4" w:space="0" w:color="auto"/>
              <w:right w:val="single" w:sz="4" w:space="0" w:color="auto"/>
            </w:tcBorders>
            <w:vAlign w:val="center"/>
          </w:tcPr>
          <w:p w14:paraId="3D2C5EF0" w14:textId="77777777" w:rsidR="00713DAF" w:rsidRPr="007A683A" w:rsidRDefault="00713DAF" w:rsidP="00F44D76">
            <w:pPr>
              <w:numPr>
                <w:ilvl w:val="0"/>
                <w:numId w:val="1"/>
              </w:numPr>
              <w:overflowPunct/>
              <w:autoSpaceDE/>
              <w:autoSpaceDN/>
              <w:adjustRightInd/>
              <w:jc w:val="both"/>
              <w:textAlignment w:val="auto"/>
              <w:rPr>
                <w:b/>
                <w:szCs w:val="28"/>
                <w:lang w:eastAsia="en-US"/>
              </w:rPr>
            </w:pPr>
          </w:p>
        </w:tc>
        <w:tc>
          <w:tcPr>
            <w:tcW w:w="2113" w:type="pct"/>
            <w:tcBorders>
              <w:top w:val="single" w:sz="4" w:space="0" w:color="auto"/>
              <w:left w:val="single" w:sz="4" w:space="0" w:color="auto"/>
              <w:bottom w:val="single" w:sz="4" w:space="0" w:color="auto"/>
              <w:right w:val="single" w:sz="4" w:space="0" w:color="auto"/>
            </w:tcBorders>
          </w:tcPr>
          <w:p w14:paraId="6A42F779" w14:textId="77777777" w:rsidR="00713DAF" w:rsidRPr="007A683A" w:rsidRDefault="00713DAF" w:rsidP="00713DAF">
            <w:pPr>
              <w:ind w:firstLine="263"/>
              <w:jc w:val="both"/>
              <w:rPr>
                <w:szCs w:val="28"/>
                <w:lang w:eastAsia="en-US"/>
              </w:rPr>
            </w:pPr>
            <w:r w:rsidRPr="007A683A">
              <w:rPr>
                <w:szCs w:val="28"/>
                <w:lang w:eastAsia="en-US"/>
              </w:rPr>
              <w:t xml:space="preserve">Справка о принадлежащем кандидату, его супруге (супругу) и несовершеннолетним детям недвижимом имуществе, находящемся за пределами </w:t>
            </w:r>
            <w:r w:rsidRPr="007A683A">
              <w:rPr>
                <w:szCs w:val="28"/>
                <w:lang w:eastAsia="en-US"/>
              </w:rPr>
              <w:lastRenderedPageBreak/>
              <w:t>территории Российской Федерации, об источниках получения средств, за счет которых приобретено указанное имущество, об их обязательствах имущественного характера за пределами территории Российской Федерации, представляемой кандидатом на выборах в органы государственной власти, выборах глав муниципальных районов, глав муниципальных округов и глав городских округов в отношении супруги кандидата Решетова В.В.</w:t>
            </w:r>
          </w:p>
        </w:tc>
        <w:tc>
          <w:tcPr>
            <w:tcW w:w="2557" w:type="pct"/>
            <w:tcBorders>
              <w:top w:val="single" w:sz="4" w:space="0" w:color="auto"/>
              <w:left w:val="single" w:sz="4" w:space="0" w:color="auto"/>
              <w:bottom w:val="single" w:sz="4" w:space="0" w:color="auto"/>
              <w:right w:val="single" w:sz="4" w:space="0" w:color="auto"/>
            </w:tcBorders>
          </w:tcPr>
          <w:p w14:paraId="261CD871" w14:textId="77777777" w:rsidR="00713DAF" w:rsidRPr="007A683A" w:rsidRDefault="00713DAF" w:rsidP="00713DAF">
            <w:pPr>
              <w:ind w:firstLine="263"/>
              <w:jc w:val="both"/>
              <w:rPr>
                <w:szCs w:val="28"/>
              </w:rPr>
            </w:pPr>
          </w:p>
          <w:p w14:paraId="3BA827B7" w14:textId="77777777" w:rsidR="00713DAF" w:rsidRPr="007A683A" w:rsidRDefault="00713DAF" w:rsidP="00713DAF">
            <w:pPr>
              <w:ind w:firstLine="263"/>
              <w:jc w:val="both"/>
              <w:rPr>
                <w:szCs w:val="28"/>
              </w:rPr>
            </w:pPr>
            <w:r w:rsidRPr="007A683A">
              <w:rPr>
                <w:szCs w:val="28"/>
              </w:rPr>
              <w:t>Не представлена.</w:t>
            </w:r>
          </w:p>
          <w:p w14:paraId="3D0867F4" w14:textId="77777777" w:rsidR="00713DAF" w:rsidRPr="007A683A" w:rsidRDefault="00713DAF" w:rsidP="00713DAF">
            <w:pPr>
              <w:ind w:firstLine="263"/>
              <w:jc w:val="both"/>
              <w:rPr>
                <w:szCs w:val="28"/>
              </w:rPr>
            </w:pPr>
          </w:p>
          <w:p w14:paraId="0688D8A1" w14:textId="77777777" w:rsidR="00713DAF" w:rsidRDefault="00713DAF" w:rsidP="00713DAF">
            <w:pPr>
              <w:ind w:firstLine="263"/>
              <w:jc w:val="both"/>
              <w:rPr>
                <w:szCs w:val="28"/>
              </w:rPr>
            </w:pPr>
            <w:r w:rsidRPr="007A683A">
              <w:rPr>
                <w:szCs w:val="28"/>
              </w:rPr>
              <w:t xml:space="preserve">Справка,  в соответствии с пунктом 3.1. статьи 33 Федерального закона «Об основных гарантиях </w:t>
            </w:r>
            <w:r w:rsidRPr="007A683A">
              <w:rPr>
                <w:szCs w:val="28"/>
              </w:rPr>
              <w:lastRenderedPageBreak/>
              <w:t xml:space="preserve">избирательных прав и права на участие в референдуме граждан Российской Федерации», частью 4 статьи 17 Закона Ставропольского края «О выборах депутатов Думы Ставропольского края», Указом Президента Российской Федерации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районов, глав муниципальных округов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 заполняется отдельно на каждое лицо, о котором представляются сведения. </w:t>
            </w:r>
          </w:p>
          <w:p w14:paraId="4AEB5BEC" w14:textId="77777777" w:rsidR="00713DAF" w:rsidRDefault="00713DAF" w:rsidP="00713DAF">
            <w:pPr>
              <w:ind w:firstLine="263"/>
              <w:jc w:val="both"/>
              <w:rPr>
                <w:szCs w:val="28"/>
              </w:rPr>
            </w:pPr>
          </w:p>
          <w:p w14:paraId="1C30E5F3" w14:textId="2E9FF050" w:rsidR="00713DAF" w:rsidRPr="007A683A" w:rsidRDefault="00713DAF" w:rsidP="00C96971">
            <w:pPr>
              <w:ind w:firstLine="263"/>
              <w:jc w:val="both"/>
              <w:rPr>
                <w:szCs w:val="28"/>
              </w:rPr>
            </w:pPr>
            <w:r w:rsidRPr="007A683A">
              <w:rPr>
                <w:szCs w:val="28"/>
              </w:rPr>
              <w:t xml:space="preserve">В соответствие с пунктом 14.3. статьи 35 Федерального закона «Об основных гарантиях избирательных прав и права на участие в референдуме граждан Российской Федерации», кандидат, включенный в заверенный список кандидатов по одномандатному избирательному округу, представляет в окружную избирательную комиссию вместе с заявлением о согласии </w:t>
            </w:r>
            <w:r w:rsidRPr="007A683A">
              <w:rPr>
                <w:szCs w:val="28"/>
              </w:rPr>
              <w:lastRenderedPageBreak/>
              <w:t xml:space="preserve">баллотироваться документы, указанные в пунктах 2.2, 3 и 3.1. статьи 33 Федерального закона (частью 4 статьи 17 Закона Ставропольского края «О выборах депутатов Думы Ставропольского края»), в том числе и Справку </w:t>
            </w:r>
            <w:r>
              <w:rPr>
                <w:szCs w:val="28"/>
              </w:rPr>
              <w:t>в отношении супруги кандидата</w:t>
            </w:r>
            <w:r w:rsidRPr="007A683A">
              <w:rPr>
                <w:szCs w:val="28"/>
              </w:rPr>
              <w:t>, после чего считается выдвинутым, приобретает права и обязанности, предусмотренные  Федеральным законом, а избирательная комиссия считается уведомленной о выдвижении кандидата.</w:t>
            </w:r>
          </w:p>
        </w:tc>
      </w:tr>
    </w:tbl>
    <w:p w14:paraId="120F9A5C" w14:textId="77777777" w:rsidR="00AC553A" w:rsidRPr="00351360" w:rsidRDefault="00AC553A" w:rsidP="00351360">
      <w:pPr>
        <w:spacing w:line="240" w:lineRule="exact"/>
        <w:jc w:val="center"/>
        <w:rPr>
          <w:szCs w:val="28"/>
        </w:rPr>
      </w:pPr>
    </w:p>
    <w:sectPr w:rsidR="00AC553A" w:rsidRPr="00351360" w:rsidSect="00351360">
      <w:pgSz w:w="11906" w:h="16838"/>
      <w:pgMar w:top="1134"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6652"/>
    <w:multiLevelType w:val="hybridMultilevel"/>
    <w:tmpl w:val="3D9AC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E7511CF"/>
    <w:multiLevelType w:val="hybridMultilevel"/>
    <w:tmpl w:val="FF2CEE60"/>
    <w:lvl w:ilvl="0" w:tplc="5E321C74">
      <w:start w:val="1"/>
      <w:numFmt w:val="decimal"/>
      <w:lvlText w:val="%1"/>
      <w:lvlJc w:val="left"/>
      <w:pPr>
        <w:ind w:left="502"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831"/>
    <w:rsid w:val="00351360"/>
    <w:rsid w:val="003721BA"/>
    <w:rsid w:val="0037793C"/>
    <w:rsid w:val="003964F9"/>
    <w:rsid w:val="003B5632"/>
    <w:rsid w:val="004964E1"/>
    <w:rsid w:val="004E4CD6"/>
    <w:rsid w:val="005774D4"/>
    <w:rsid w:val="00713DAF"/>
    <w:rsid w:val="00801482"/>
    <w:rsid w:val="009524C8"/>
    <w:rsid w:val="009A3C77"/>
    <w:rsid w:val="009E7E35"/>
    <w:rsid w:val="00AC553A"/>
    <w:rsid w:val="00BA2DAC"/>
    <w:rsid w:val="00C96971"/>
    <w:rsid w:val="00CB2831"/>
    <w:rsid w:val="00E63295"/>
    <w:rsid w:val="00EA0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C1B3C"/>
  <w15:chartTrackingRefBased/>
  <w15:docId w15:val="{A5181801-E805-477C-B6F6-7E754B98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793C"/>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8"/>
      <w:szCs w:val="20"/>
      <w:lang w:eastAsia="ru-RU"/>
      <w14:ligatures w14:val="none"/>
    </w:rPr>
  </w:style>
  <w:style w:type="paragraph" w:styleId="1">
    <w:name w:val="heading 1"/>
    <w:basedOn w:val="a"/>
    <w:next w:val="a"/>
    <w:link w:val="10"/>
    <w:qFormat/>
    <w:rsid w:val="00CB28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B28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B2831"/>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iPriority w:val="9"/>
    <w:semiHidden/>
    <w:unhideWhenUsed/>
    <w:qFormat/>
    <w:rsid w:val="00CB283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B283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CB283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B283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B283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B283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283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B283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B283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B283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B2831"/>
    <w:rPr>
      <w:rFonts w:eastAsiaTheme="majorEastAsia" w:cstheme="majorBidi"/>
      <w:color w:val="2F5496" w:themeColor="accent1" w:themeShade="BF"/>
    </w:rPr>
  </w:style>
  <w:style w:type="character" w:customStyle="1" w:styleId="60">
    <w:name w:val="Заголовок 6 Знак"/>
    <w:basedOn w:val="a0"/>
    <w:link w:val="6"/>
    <w:rsid w:val="00CB28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B2831"/>
    <w:rPr>
      <w:rFonts w:eastAsiaTheme="majorEastAsia" w:cstheme="majorBidi"/>
      <w:color w:val="595959" w:themeColor="text1" w:themeTint="A6"/>
    </w:rPr>
  </w:style>
  <w:style w:type="character" w:customStyle="1" w:styleId="80">
    <w:name w:val="Заголовок 8 Знак"/>
    <w:basedOn w:val="a0"/>
    <w:link w:val="8"/>
    <w:uiPriority w:val="9"/>
    <w:semiHidden/>
    <w:rsid w:val="00CB28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B2831"/>
    <w:rPr>
      <w:rFonts w:eastAsiaTheme="majorEastAsia" w:cstheme="majorBidi"/>
      <w:color w:val="272727" w:themeColor="text1" w:themeTint="D8"/>
    </w:rPr>
  </w:style>
  <w:style w:type="paragraph" w:styleId="a3">
    <w:name w:val="Title"/>
    <w:basedOn w:val="a"/>
    <w:next w:val="a"/>
    <w:link w:val="a4"/>
    <w:uiPriority w:val="10"/>
    <w:qFormat/>
    <w:rsid w:val="00CB283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CB28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831"/>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CB283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B2831"/>
    <w:pPr>
      <w:spacing w:before="160"/>
      <w:jc w:val="center"/>
    </w:pPr>
    <w:rPr>
      <w:i/>
      <w:iCs/>
      <w:color w:val="404040" w:themeColor="text1" w:themeTint="BF"/>
    </w:rPr>
  </w:style>
  <w:style w:type="character" w:customStyle="1" w:styleId="22">
    <w:name w:val="Цитата 2 Знак"/>
    <w:basedOn w:val="a0"/>
    <w:link w:val="21"/>
    <w:uiPriority w:val="29"/>
    <w:rsid w:val="00CB2831"/>
    <w:rPr>
      <w:i/>
      <w:iCs/>
      <w:color w:val="404040" w:themeColor="text1" w:themeTint="BF"/>
    </w:rPr>
  </w:style>
  <w:style w:type="paragraph" w:styleId="a7">
    <w:name w:val="List Paragraph"/>
    <w:basedOn w:val="a"/>
    <w:uiPriority w:val="34"/>
    <w:qFormat/>
    <w:rsid w:val="00CB2831"/>
    <w:pPr>
      <w:ind w:left="720"/>
      <w:contextualSpacing/>
    </w:pPr>
  </w:style>
  <w:style w:type="character" w:styleId="a8">
    <w:name w:val="Intense Emphasis"/>
    <w:basedOn w:val="a0"/>
    <w:uiPriority w:val="21"/>
    <w:qFormat/>
    <w:rsid w:val="00CB2831"/>
    <w:rPr>
      <w:i/>
      <w:iCs/>
      <w:color w:val="2F5496" w:themeColor="accent1" w:themeShade="BF"/>
    </w:rPr>
  </w:style>
  <w:style w:type="paragraph" w:styleId="a9">
    <w:name w:val="Intense Quote"/>
    <w:basedOn w:val="a"/>
    <w:next w:val="a"/>
    <w:link w:val="aa"/>
    <w:uiPriority w:val="30"/>
    <w:qFormat/>
    <w:rsid w:val="00CB28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B2831"/>
    <w:rPr>
      <w:i/>
      <w:iCs/>
      <w:color w:val="2F5496" w:themeColor="accent1" w:themeShade="BF"/>
    </w:rPr>
  </w:style>
  <w:style w:type="character" w:styleId="ab">
    <w:name w:val="Intense Reference"/>
    <w:basedOn w:val="a0"/>
    <w:uiPriority w:val="32"/>
    <w:qFormat/>
    <w:rsid w:val="00CB2831"/>
    <w:rPr>
      <w:b/>
      <w:bCs/>
      <w:smallCaps/>
      <w:color w:val="2F5496" w:themeColor="accent1" w:themeShade="BF"/>
      <w:spacing w:val="5"/>
    </w:rPr>
  </w:style>
  <w:style w:type="paragraph" w:styleId="ac">
    <w:name w:val="Plain Text"/>
    <w:basedOn w:val="a"/>
    <w:link w:val="ad"/>
    <w:semiHidden/>
    <w:rsid w:val="0037793C"/>
    <w:pPr>
      <w:widowControl w:val="0"/>
      <w:overflowPunct/>
      <w:autoSpaceDE/>
      <w:autoSpaceDN/>
      <w:adjustRightInd/>
      <w:textAlignment w:val="auto"/>
    </w:pPr>
    <w:rPr>
      <w:rFonts w:ascii="Courier New" w:hAnsi="Courier New"/>
      <w:sz w:val="20"/>
    </w:rPr>
  </w:style>
  <w:style w:type="character" w:customStyle="1" w:styleId="ad">
    <w:name w:val="Текст Знак"/>
    <w:basedOn w:val="a0"/>
    <w:link w:val="ac"/>
    <w:semiHidden/>
    <w:rsid w:val="0037793C"/>
    <w:rPr>
      <w:rFonts w:ascii="Courier New" w:eastAsia="Times New Roman" w:hAnsi="Courier New" w:cs="Times New Roman"/>
      <w:kern w:val="0"/>
      <w:sz w:val="20"/>
      <w:szCs w:val="20"/>
      <w:lang w:eastAsia="ru-RU"/>
      <w14:ligatures w14:val="none"/>
    </w:rPr>
  </w:style>
  <w:style w:type="paragraph" w:styleId="ae">
    <w:name w:val="Block Text"/>
    <w:basedOn w:val="a"/>
    <w:rsid w:val="0037793C"/>
    <w:pPr>
      <w:overflowPunct/>
      <w:adjustRightInd/>
      <w:ind w:left="1134" w:right="1132"/>
      <w:jc w:val="center"/>
      <w:textAlignment w:val="auto"/>
    </w:pPr>
    <w:rPr>
      <w:b/>
      <w:bCs/>
      <w:szCs w:val="28"/>
    </w:rPr>
  </w:style>
  <w:style w:type="character" w:styleId="af">
    <w:name w:val="Strong"/>
    <w:uiPriority w:val="22"/>
    <w:qFormat/>
    <w:rsid w:val="0037793C"/>
    <w:rPr>
      <w:b/>
      <w:bCs/>
    </w:rPr>
  </w:style>
  <w:style w:type="paragraph" w:styleId="af0">
    <w:name w:val="Balloon Text"/>
    <w:basedOn w:val="a"/>
    <w:link w:val="af1"/>
    <w:uiPriority w:val="99"/>
    <w:semiHidden/>
    <w:unhideWhenUsed/>
    <w:rsid w:val="00713DAF"/>
    <w:rPr>
      <w:rFonts w:ascii="Segoe UI" w:hAnsi="Segoe UI" w:cs="Segoe UI"/>
      <w:sz w:val="18"/>
      <w:szCs w:val="18"/>
    </w:rPr>
  </w:style>
  <w:style w:type="character" w:customStyle="1" w:styleId="af1">
    <w:name w:val="Текст выноски Знак"/>
    <w:basedOn w:val="a0"/>
    <w:link w:val="af0"/>
    <w:uiPriority w:val="99"/>
    <w:semiHidden/>
    <w:rsid w:val="00713DAF"/>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12</Pages>
  <Words>2808</Words>
  <Characters>16012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izobduma3@gmail.com</dc:creator>
  <cp:keywords/>
  <dc:description/>
  <cp:lastModifiedBy>ТИК Изобильненский</cp:lastModifiedBy>
  <cp:revision>2</cp:revision>
  <cp:lastPrinted>2026-07-19T13:57:00Z</cp:lastPrinted>
  <dcterms:created xsi:type="dcterms:W3CDTF">2026-07-19T06:36:00Z</dcterms:created>
  <dcterms:modified xsi:type="dcterms:W3CDTF">2026-07-20T05:42:00Z</dcterms:modified>
</cp:coreProperties>
</file>